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56054" w14:textId="464EEC25" w:rsidR="005E3AF4" w:rsidRDefault="005E3AF4" w:rsidP="005E3AF4">
      <w:pPr>
        <w:rPr>
          <w:rFonts w:asciiTheme="majorBidi" w:hAnsiTheme="majorBidi" w:cstheme="majorBidi"/>
          <w:b/>
          <w:bCs/>
        </w:rPr>
      </w:pPr>
      <w:r>
        <w:rPr>
          <w:rFonts w:asciiTheme="majorBidi" w:hAnsiTheme="majorBidi" w:cstheme="majorBidi"/>
          <w:b/>
          <w:bCs/>
        </w:rPr>
        <w:t>SLIDE 1</w:t>
      </w:r>
      <w:r w:rsidR="00AE49E8">
        <w:rPr>
          <w:rFonts w:asciiTheme="majorBidi" w:hAnsiTheme="majorBidi" w:cstheme="majorBidi"/>
          <w:b/>
          <w:bCs/>
        </w:rPr>
        <w:t>:</w:t>
      </w:r>
    </w:p>
    <w:p w14:paraId="6FA00859" w14:textId="77777777" w:rsidR="005E3AF4" w:rsidRDefault="005E3AF4" w:rsidP="00BD457E">
      <w:pPr>
        <w:jc w:val="center"/>
        <w:rPr>
          <w:rFonts w:asciiTheme="majorBidi" w:hAnsiTheme="majorBidi" w:cstheme="majorBidi"/>
          <w:b/>
          <w:bCs/>
        </w:rPr>
      </w:pPr>
    </w:p>
    <w:p w14:paraId="128E92A7" w14:textId="0CAD4E43" w:rsidR="00BD457E" w:rsidRPr="00BD457E" w:rsidRDefault="00BD457E" w:rsidP="00BD457E">
      <w:pPr>
        <w:jc w:val="center"/>
        <w:rPr>
          <w:rFonts w:asciiTheme="majorBidi" w:hAnsiTheme="majorBidi" w:cstheme="majorBidi"/>
          <w:b/>
          <w:bCs/>
        </w:rPr>
      </w:pPr>
      <w:r w:rsidRPr="00BD457E">
        <w:rPr>
          <w:rFonts w:asciiTheme="majorBidi" w:hAnsiTheme="majorBidi" w:cstheme="majorBidi"/>
          <w:b/>
          <w:bCs/>
        </w:rPr>
        <w:t>“Appropriating Scripture in a Globalized World”</w:t>
      </w:r>
    </w:p>
    <w:p w14:paraId="7CF28A84" w14:textId="77777777" w:rsidR="00BD457E" w:rsidRPr="00BD457E" w:rsidRDefault="00BD457E" w:rsidP="00BD457E">
      <w:pPr>
        <w:jc w:val="center"/>
        <w:rPr>
          <w:rFonts w:asciiTheme="majorBidi" w:hAnsiTheme="majorBidi" w:cstheme="majorBidi"/>
          <w:b/>
          <w:bCs/>
        </w:rPr>
      </w:pPr>
      <w:r w:rsidRPr="00BD457E">
        <w:rPr>
          <w:rFonts w:asciiTheme="majorBidi" w:hAnsiTheme="majorBidi" w:cstheme="majorBidi"/>
          <w:b/>
          <w:bCs/>
        </w:rPr>
        <w:br/>
        <w:t>Carol J. Dempsey, OP, PhD</w:t>
      </w:r>
    </w:p>
    <w:p w14:paraId="73F61289" w14:textId="77777777" w:rsidR="00BD457E" w:rsidRPr="00BD457E" w:rsidRDefault="00BD457E" w:rsidP="00BD457E">
      <w:pPr>
        <w:jc w:val="center"/>
        <w:rPr>
          <w:rFonts w:asciiTheme="majorBidi" w:hAnsiTheme="majorBidi" w:cstheme="majorBidi"/>
          <w:b/>
          <w:bCs/>
        </w:rPr>
      </w:pPr>
      <w:r w:rsidRPr="00BD457E">
        <w:rPr>
          <w:rFonts w:asciiTheme="majorBidi" w:hAnsiTheme="majorBidi" w:cstheme="majorBidi"/>
          <w:b/>
          <w:bCs/>
        </w:rPr>
        <w:br/>
        <w:t>Professor of Theology (Biblical Studies) at the University of Portland, OR</w:t>
      </w:r>
    </w:p>
    <w:p w14:paraId="1261B7D1" w14:textId="77777777" w:rsidR="00BD457E" w:rsidRDefault="00BD457E" w:rsidP="00BD457E">
      <w:pPr>
        <w:rPr>
          <w:rFonts w:asciiTheme="majorBidi" w:hAnsiTheme="majorBidi" w:cstheme="majorBidi"/>
        </w:rPr>
      </w:pPr>
      <w:r w:rsidRPr="00BD457E">
        <w:rPr>
          <w:rFonts w:asciiTheme="majorBidi" w:hAnsiTheme="majorBidi" w:cstheme="majorBidi"/>
          <w:b/>
          <w:bCs/>
        </w:rPr>
        <w:br/>
      </w:r>
    </w:p>
    <w:p w14:paraId="7EE4DF36" w14:textId="77777777" w:rsidR="005E3AF4" w:rsidRDefault="00BD457E" w:rsidP="00875A6B">
      <w:pPr>
        <w:spacing w:line="480" w:lineRule="auto"/>
        <w:rPr>
          <w:rFonts w:asciiTheme="majorBidi" w:hAnsiTheme="majorBidi" w:cstheme="majorBidi"/>
        </w:rPr>
      </w:pPr>
      <w:r>
        <w:rPr>
          <w:rFonts w:asciiTheme="majorBidi" w:hAnsiTheme="majorBidi" w:cstheme="majorBidi"/>
        </w:rPr>
        <w:tab/>
      </w:r>
    </w:p>
    <w:p w14:paraId="0BEF5A8F" w14:textId="27BADA21" w:rsidR="005E3AF4" w:rsidRPr="005E3AF4" w:rsidRDefault="005E3AF4" w:rsidP="00875A6B">
      <w:pPr>
        <w:spacing w:line="480" w:lineRule="auto"/>
        <w:rPr>
          <w:rFonts w:asciiTheme="majorBidi" w:hAnsiTheme="majorBidi" w:cstheme="majorBidi"/>
          <w:b/>
          <w:bCs/>
        </w:rPr>
      </w:pPr>
      <w:r>
        <w:rPr>
          <w:rFonts w:asciiTheme="majorBidi" w:hAnsiTheme="majorBidi" w:cstheme="majorBidi"/>
          <w:b/>
          <w:bCs/>
        </w:rPr>
        <w:t>SLIDE 2</w:t>
      </w:r>
      <w:r w:rsidR="00AE49E8">
        <w:rPr>
          <w:rFonts w:asciiTheme="majorBidi" w:hAnsiTheme="majorBidi" w:cstheme="majorBidi"/>
          <w:b/>
          <w:bCs/>
        </w:rPr>
        <w:t>:</w:t>
      </w:r>
    </w:p>
    <w:p w14:paraId="79985A6F" w14:textId="072F3261" w:rsidR="005E3AF4" w:rsidRDefault="005E3AF4" w:rsidP="005E3AF4">
      <w:pPr>
        <w:spacing w:line="480" w:lineRule="auto"/>
        <w:rPr>
          <w:rFonts w:asciiTheme="majorBidi" w:hAnsiTheme="majorBidi" w:cstheme="majorBidi"/>
        </w:rPr>
      </w:pPr>
      <w:r>
        <w:rPr>
          <w:rFonts w:asciiTheme="majorBidi" w:hAnsiTheme="majorBidi" w:cstheme="majorBidi"/>
        </w:rPr>
        <w:tab/>
      </w:r>
      <w:r w:rsidR="00BD457E">
        <w:rPr>
          <w:rFonts w:asciiTheme="majorBidi" w:hAnsiTheme="majorBidi" w:cstheme="majorBidi"/>
        </w:rPr>
        <w:t>Since the Middle Ages when Dominic founded the Order, Dominicans have had a great love for Scripture</w:t>
      </w:r>
      <w:r w:rsidR="00504D2C">
        <w:rPr>
          <w:rFonts w:asciiTheme="majorBidi" w:hAnsiTheme="majorBidi" w:cstheme="majorBidi"/>
        </w:rPr>
        <w:t xml:space="preserve">. We have studied it, sat </w:t>
      </w:r>
      <w:r w:rsidR="00875A6B">
        <w:rPr>
          <w:rFonts w:asciiTheme="majorBidi" w:hAnsiTheme="majorBidi" w:cstheme="majorBidi"/>
        </w:rPr>
        <w:t xml:space="preserve">and prayed with it, </w:t>
      </w:r>
      <w:r w:rsidR="00504D2C">
        <w:rPr>
          <w:rFonts w:asciiTheme="majorBidi" w:hAnsiTheme="majorBidi" w:cstheme="majorBidi"/>
        </w:rPr>
        <w:t xml:space="preserve">used it for spiritual direction, </w:t>
      </w:r>
      <w:r w:rsidR="00875A6B">
        <w:rPr>
          <w:rFonts w:asciiTheme="majorBidi" w:hAnsiTheme="majorBidi" w:cstheme="majorBidi"/>
        </w:rPr>
        <w:t>sang</w:t>
      </w:r>
      <w:r w:rsidR="00504D2C">
        <w:rPr>
          <w:rFonts w:asciiTheme="majorBidi" w:hAnsiTheme="majorBidi" w:cstheme="majorBidi"/>
        </w:rPr>
        <w:t xml:space="preserve"> it</w:t>
      </w:r>
      <w:r w:rsidR="00875A6B">
        <w:rPr>
          <w:rFonts w:asciiTheme="majorBidi" w:hAnsiTheme="majorBidi" w:cstheme="majorBidi"/>
        </w:rPr>
        <w:t>s psalms</w:t>
      </w:r>
      <w:r w:rsidR="00504D2C">
        <w:rPr>
          <w:rFonts w:asciiTheme="majorBidi" w:hAnsiTheme="majorBidi" w:cstheme="majorBidi"/>
        </w:rPr>
        <w:t xml:space="preserve"> in Morning P</w:t>
      </w:r>
      <w:r w:rsidR="00875A6B">
        <w:rPr>
          <w:rFonts w:asciiTheme="majorBidi" w:hAnsiTheme="majorBidi" w:cstheme="majorBidi"/>
        </w:rPr>
        <w:t>ra</w:t>
      </w:r>
      <w:r w:rsidR="007E59B3">
        <w:rPr>
          <w:rFonts w:asciiTheme="majorBidi" w:hAnsiTheme="majorBidi" w:cstheme="majorBidi"/>
        </w:rPr>
        <w:t>ise</w:t>
      </w:r>
      <w:r w:rsidR="00504D2C">
        <w:rPr>
          <w:rFonts w:asciiTheme="majorBidi" w:hAnsiTheme="majorBidi" w:cstheme="majorBidi"/>
        </w:rPr>
        <w:t>, Evening</w:t>
      </w:r>
      <w:r w:rsidR="00875A6B">
        <w:rPr>
          <w:rFonts w:asciiTheme="majorBidi" w:hAnsiTheme="majorBidi" w:cstheme="majorBidi"/>
        </w:rPr>
        <w:t xml:space="preserve"> Prayer, and Compline. We have proclaimed it in liturgies</w:t>
      </w:r>
      <w:r w:rsidR="007763DA">
        <w:rPr>
          <w:rFonts w:asciiTheme="majorBidi" w:hAnsiTheme="majorBidi" w:cstheme="majorBidi"/>
        </w:rPr>
        <w:t>,</w:t>
      </w:r>
      <w:r w:rsidR="00875A6B">
        <w:rPr>
          <w:rFonts w:asciiTheme="majorBidi" w:hAnsiTheme="majorBidi" w:cstheme="majorBidi"/>
        </w:rPr>
        <w:t xml:space="preserve"> and we have even </w:t>
      </w:r>
      <w:r w:rsidR="007763DA">
        <w:rPr>
          <w:rFonts w:asciiTheme="majorBidi" w:hAnsiTheme="majorBidi" w:cstheme="majorBidi"/>
        </w:rPr>
        <w:t xml:space="preserve">used it for </w:t>
      </w:r>
      <w:r w:rsidR="00875A6B">
        <w:rPr>
          <w:rFonts w:asciiTheme="majorBidi" w:hAnsiTheme="majorBidi" w:cstheme="majorBidi"/>
        </w:rPr>
        <w:t xml:space="preserve">retreats. As it was for the early Dominicans </w:t>
      </w:r>
      <w:r w:rsidR="00636A2F">
        <w:rPr>
          <w:rFonts w:asciiTheme="majorBidi" w:hAnsiTheme="majorBidi" w:cstheme="majorBidi"/>
        </w:rPr>
        <w:t xml:space="preserve">and </w:t>
      </w:r>
      <w:r w:rsidR="00875A6B">
        <w:rPr>
          <w:rFonts w:asciiTheme="majorBidi" w:hAnsiTheme="majorBidi" w:cstheme="majorBidi"/>
        </w:rPr>
        <w:t>as it is now for twenty-first century</w:t>
      </w:r>
      <w:r w:rsidR="007E59B3">
        <w:rPr>
          <w:rFonts w:asciiTheme="majorBidi" w:hAnsiTheme="majorBidi" w:cstheme="majorBidi"/>
        </w:rPr>
        <w:t xml:space="preserve"> Dominicans</w:t>
      </w:r>
      <w:r w:rsidR="00875A6B">
        <w:rPr>
          <w:rFonts w:asciiTheme="majorBidi" w:hAnsiTheme="majorBidi" w:cstheme="majorBidi"/>
        </w:rPr>
        <w:t xml:space="preserve">, Scripture </w:t>
      </w:r>
      <w:r w:rsidR="007E59B3">
        <w:rPr>
          <w:rFonts w:asciiTheme="majorBidi" w:hAnsiTheme="majorBidi" w:cstheme="majorBidi"/>
        </w:rPr>
        <w:t>is</w:t>
      </w:r>
      <w:r w:rsidR="00875A6B">
        <w:rPr>
          <w:rFonts w:asciiTheme="majorBidi" w:hAnsiTheme="majorBidi" w:cstheme="majorBidi"/>
        </w:rPr>
        <w:t xml:space="preserve"> one of the foundational elements of our lives and our lives in common</w:t>
      </w:r>
      <w:r w:rsidR="00A47E60">
        <w:rPr>
          <w:rFonts w:asciiTheme="majorBidi" w:hAnsiTheme="majorBidi" w:cstheme="majorBidi"/>
        </w:rPr>
        <w:t xml:space="preserve"> together</w:t>
      </w:r>
      <w:r w:rsidR="00875A6B">
        <w:rPr>
          <w:rFonts w:asciiTheme="majorBidi" w:hAnsiTheme="majorBidi" w:cstheme="majorBidi"/>
        </w:rPr>
        <w:t xml:space="preserve">. Additionally, Scripture plays a unique role in the Catholic tradition. </w:t>
      </w:r>
      <w:r w:rsidR="00875A6B" w:rsidRPr="00875A6B">
        <w:rPr>
          <w:rFonts w:asciiTheme="majorBidi" w:hAnsiTheme="majorBidi" w:cstheme="majorBidi"/>
        </w:rPr>
        <w:t>Catholics consider the Bible to be inspired and authoritative. Together with tradition, Scripture forms the foundation of Catholic Theology.</w:t>
      </w:r>
    </w:p>
    <w:p w14:paraId="075E4503" w14:textId="468A3CA9" w:rsidR="005E3AF4" w:rsidRDefault="005E3AF4" w:rsidP="005E3AF4">
      <w:pPr>
        <w:spacing w:line="480" w:lineRule="auto"/>
        <w:rPr>
          <w:rFonts w:asciiTheme="majorBidi" w:hAnsiTheme="majorBidi" w:cstheme="majorBidi"/>
        </w:rPr>
      </w:pPr>
    </w:p>
    <w:p w14:paraId="7204C7C1" w14:textId="7EC6B280" w:rsidR="005E3AF4" w:rsidRPr="005E3AF4" w:rsidRDefault="005E3AF4" w:rsidP="005E3AF4">
      <w:pPr>
        <w:spacing w:line="480" w:lineRule="auto"/>
        <w:rPr>
          <w:rFonts w:asciiTheme="majorBidi" w:hAnsiTheme="majorBidi" w:cstheme="majorBidi"/>
          <w:b/>
          <w:bCs/>
        </w:rPr>
      </w:pPr>
      <w:r>
        <w:rPr>
          <w:rFonts w:asciiTheme="majorBidi" w:hAnsiTheme="majorBidi" w:cstheme="majorBidi"/>
          <w:b/>
          <w:bCs/>
        </w:rPr>
        <w:t>SLIDE 3</w:t>
      </w:r>
      <w:r w:rsidR="00AE49E8">
        <w:rPr>
          <w:rFonts w:asciiTheme="majorBidi" w:hAnsiTheme="majorBidi" w:cstheme="majorBidi"/>
          <w:b/>
          <w:bCs/>
        </w:rPr>
        <w:t>:</w:t>
      </w:r>
    </w:p>
    <w:p w14:paraId="68F73187" w14:textId="3412270B" w:rsidR="00E04917" w:rsidRDefault="005E3AF4" w:rsidP="00E04917">
      <w:pPr>
        <w:spacing w:line="480" w:lineRule="auto"/>
        <w:rPr>
          <w:rFonts w:asciiTheme="majorBidi" w:hAnsiTheme="majorBidi" w:cstheme="majorBidi"/>
        </w:rPr>
      </w:pPr>
      <w:r>
        <w:rPr>
          <w:rFonts w:asciiTheme="majorBidi" w:hAnsiTheme="majorBidi" w:cstheme="majorBidi"/>
        </w:rPr>
        <w:tab/>
      </w:r>
      <w:r w:rsidR="00875A6B">
        <w:rPr>
          <w:rFonts w:asciiTheme="majorBidi" w:hAnsiTheme="majorBidi" w:cstheme="majorBidi"/>
        </w:rPr>
        <w:t>Dominicans</w:t>
      </w:r>
      <w:r w:rsidR="00E04917">
        <w:rPr>
          <w:rFonts w:asciiTheme="majorBidi" w:hAnsiTheme="majorBidi" w:cstheme="majorBidi"/>
        </w:rPr>
        <w:t>, however,</w:t>
      </w:r>
      <w:r w:rsidR="00875A6B">
        <w:rPr>
          <w:rFonts w:asciiTheme="majorBidi" w:hAnsiTheme="majorBidi" w:cstheme="majorBidi"/>
        </w:rPr>
        <w:t xml:space="preserve"> are not the only ones who have an appreciation for Scripture. Secular people all over the world read and appropriate the Bible’s stories and poems. The Bible has been shaped by </w:t>
      </w:r>
      <w:r w:rsidR="00377FB7" w:rsidRPr="005D375B">
        <w:rPr>
          <w:rFonts w:asciiTheme="majorBidi" w:hAnsiTheme="majorBidi" w:cstheme="majorBidi"/>
        </w:rPr>
        <w:t>many peoples’ political, social, economic, and theological perspectives and world views</w:t>
      </w:r>
      <w:r w:rsidR="00E04917">
        <w:rPr>
          <w:rFonts w:asciiTheme="majorBidi" w:hAnsiTheme="majorBidi" w:cstheme="majorBidi"/>
        </w:rPr>
        <w:t xml:space="preserve">, and as </w:t>
      </w:r>
      <w:r w:rsidR="00377FB7" w:rsidRPr="005D375B">
        <w:rPr>
          <w:rFonts w:asciiTheme="majorBidi" w:hAnsiTheme="majorBidi" w:cstheme="majorBidi"/>
        </w:rPr>
        <w:t>a cultural document and a political artifact</w:t>
      </w:r>
      <w:r w:rsidR="00E04917">
        <w:rPr>
          <w:rFonts w:asciiTheme="majorBidi" w:hAnsiTheme="majorBidi" w:cstheme="majorBidi"/>
        </w:rPr>
        <w:t xml:space="preserve">, </w:t>
      </w:r>
      <w:r w:rsidR="007E59B3">
        <w:rPr>
          <w:rFonts w:asciiTheme="majorBidi" w:hAnsiTheme="majorBidi" w:cstheme="majorBidi"/>
        </w:rPr>
        <w:t>the Bible</w:t>
      </w:r>
      <w:r w:rsidR="00E04917">
        <w:rPr>
          <w:rFonts w:asciiTheme="majorBidi" w:hAnsiTheme="majorBidi" w:cstheme="majorBidi"/>
        </w:rPr>
        <w:t xml:space="preserve"> continues to</w:t>
      </w:r>
    </w:p>
    <w:p w14:paraId="09510E80" w14:textId="78D5F109" w:rsidR="006C1A57" w:rsidRDefault="006C1A57" w:rsidP="00E04917">
      <w:pPr>
        <w:spacing w:line="480" w:lineRule="auto"/>
        <w:rPr>
          <w:rFonts w:asciiTheme="majorBidi" w:hAnsiTheme="majorBidi" w:cstheme="majorBidi"/>
        </w:rPr>
      </w:pPr>
      <w:r>
        <w:rPr>
          <w:rFonts w:asciiTheme="majorBidi" w:hAnsiTheme="majorBidi" w:cstheme="majorBidi"/>
        </w:rPr>
        <w:t xml:space="preserve">shape </w:t>
      </w:r>
      <w:r w:rsidR="00E04917">
        <w:rPr>
          <w:rFonts w:asciiTheme="majorBidi" w:hAnsiTheme="majorBidi" w:cstheme="majorBidi"/>
        </w:rPr>
        <w:t xml:space="preserve">our attitudes and theological perspectives </w:t>
      </w:r>
      <w:r>
        <w:rPr>
          <w:rFonts w:asciiTheme="majorBidi" w:hAnsiTheme="majorBidi" w:cstheme="majorBidi"/>
        </w:rPr>
        <w:t>today.</w:t>
      </w:r>
      <w:r w:rsidR="00E04917">
        <w:rPr>
          <w:rFonts w:asciiTheme="majorBidi" w:hAnsiTheme="majorBidi" w:cstheme="majorBidi"/>
        </w:rPr>
        <w:t xml:space="preserve"> Because </w:t>
      </w:r>
      <w:r w:rsidR="007E59B3">
        <w:rPr>
          <w:rFonts w:asciiTheme="majorBidi" w:hAnsiTheme="majorBidi" w:cstheme="majorBidi"/>
        </w:rPr>
        <w:t xml:space="preserve">readers give meaning to the text and </w:t>
      </w:r>
      <w:r w:rsidR="00E04917">
        <w:rPr>
          <w:rFonts w:asciiTheme="majorBidi" w:hAnsiTheme="majorBidi" w:cstheme="majorBidi"/>
        </w:rPr>
        <w:t>t</w:t>
      </w:r>
      <w:r>
        <w:rPr>
          <w:rFonts w:asciiTheme="majorBidi" w:hAnsiTheme="majorBidi" w:cstheme="majorBidi"/>
        </w:rPr>
        <w:t>here</w:t>
      </w:r>
      <w:r w:rsidR="007E59B3">
        <w:rPr>
          <w:rFonts w:asciiTheme="majorBidi" w:hAnsiTheme="majorBidi" w:cstheme="majorBidi"/>
        </w:rPr>
        <w:t>fore, there</w:t>
      </w:r>
      <w:r>
        <w:rPr>
          <w:rFonts w:asciiTheme="majorBidi" w:hAnsiTheme="majorBidi" w:cstheme="majorBidi"/>
        </w:rPr>
        <w:t xml:space="preserve"> is no such thing as “the meaning of the text,” different cultures throughout the world will hear the biblical text—the Scriptures—in different ways.</w:t>
      </w:r>
      <w:r w:rsidR="00636A2F">
        <w:rPr>
          <w:rFonts w:asciiTheme="majorBidi" w:hAnsiTheme="majorBidi" w:cstheme="majorBidi"/>
        </w:rPr>
        <w:t xml:space="preserve"> </w:t>
      </w:r>
    </w:p>
    <w:p w14:paraId="58DC90CC" w14:textId="507B2E81" w:rsidR="00F714FB" w:rsidRDefault="00F714FB" w:rsidP="00A47A94">
      <w:pPr>
        <w:spacing w:line="480" w:lineRule="auto"/>
        <w:rPr>
          <w:rFonts w:asciiTheme="majorBidi" w:hAnsiTheme="majorBidi" w:cstheme="majorBidi"/>
        </w:rPr>
      </w:pPr>
      <w:r>
        <w:rPr>
          <w:rFonts w:asciiTheme="majorBidi" w:hAnsiTheme="majorBidi" w:cstheme="majorBidi"/>
        </w:rPr>
        <w:lastRenderedPageBreak/>
        <w:tab/>
        <w:t>With the rise of the “new evangelization” with Popes John Paul II and Benedict XVI, and the spread of the Christian Right and the Catholic Right</w:t>
      </w:r>
      <w:r w:rsidR="00A47A94">
        <w:rPr>
          <w:rFonts w:asciiTheme="majorBidi" w:hAnsiTheme="majorBidi" w:cstheme="majorBidi"/>
        </w:rPr>
        <w:t xml:space="preserve">, </w:t>
      </w:r>
      <w:r>
        <w:rPr>
          <w:rFonts w:asciiTheme="majorBidi" w:hAnsiTheme="majorBidi" w:cstheme="majorBidi"/>
        </w:rPr>
        <w:t>the reading of Scripture ha</w:t>
      </w:r>
      <w:r w:rsidR="007E59B3">
        <w:rPr>
          <w:rFonts w:asciiTheme="majorBidi" w:hAnsiTheme="majorBidi" w:cstheme="majorBidi"/>
        </w:rPr>
        <w:t>s</w:t>
      </w:r>
      <w:r>
        <w:rPr>
          <w:rFonts w:asciiTheme="majorBidi" w:hAnsiTheme="majorBidi" w:cstheme="majorBidi"/>
        </w:rPr>
        <w:t xml:space="preserve"> become </w:t>
      </w:r>
      <w:r w:rsidR="007E59B3">
        <w:rPr>
          <w:rFonts w:asciiTheme="majorBidi" w:hAnsiTheme="majorBidi" w:cstheme="majorBidi"/>
        </w:rPr>
        <w:t>“</w:t>
      </w:r>
      <w:r>
        <w:rPr>
          <w:rFonts w:asciiTheme="majorBidi" w:hAnsiTheme="majorBidi" w:cstheme="majorBidi"/>
        </w:rPr>
        <w:t>personalized,</w:t>
      </w:r>
      <w:r w:rsidR="007E59B3">
        <w:rPr>
          <w:rFonts w:asciiTheme="majorBidi" w:hAnsiTheme="majorBidi" w:cstheme="majorBidi"/>
        </w:rPr>
        <w:t>”</w:t>
      </w:r>
      <w:r>
        <w:rPr>
          <w:rFonts w:asciiTheme="majorBidi" w:hAnsiTheme="majorBidi" w:cstheme="majorBidi"/>
        </w:rPr>
        <w:t xml:space="preserve"> </w:t>
      </w:r>
      <w:r w:rsidR="007E59B3">
        <w:rPr>
          <w:rFonts w:asciiTheme="majorBidi" w:hAnsiTheme="majorBidi" w:cstheme="majorBidi"/>
        </w:rPr>
        <w:t>“</w:t>
      </w:r>
      <w:r>
        <w:rPr>
          <w:rFonts w:asciiTheme="majorBidi" w:hAnsiTheme="majorBidi" w:cstheme="majorBidi"/>
        </w:rPr>
        <w:t>privatized,</w:t>
      </w:r>
      <w:r w:rsidR="007E59B3">
        <w:rPr>
          <w:rFonts w:asciiTheme="majorBidi" w:hAnsiTheme="majorBidi" w:cstheme="majorBidi"/>
        </w:rPr>
        <w:t>”</w:t>
      </w:r>
      <w:r>
        <w:rPr>
          <w:rFonts w:asciiTheme="majorBidi" w:hAnsiTheme="majorBidi" w:cstheme="majorBidi"/>
        </w:rPr>
        <w:t xml:space="preserve"> and </w:t>
      </w:r>
      <w:r w:rsidR="007E59B3">
        <w:rPr>
          <w:rFonts w:asciiTheme="majorBidi" w:hAnsiTheme="majorBidi" w:cstheme="majorBidi"/>
        </w:rPr>
        <w:t>“</w:t>
      </w:r>
      <w:r>
        <w:rPr>
          <w:rFonts w:asciiTheme="majorBidi" w:hAnsiTheme="majorBidi" w:cstheme="majorBidi"/>
        </w:rPr>
        <w:t>sentimentalized</w:t>
      </w:r>
      <w:r w:rsidR="007E59B3">
        <w:rPr>
          <w:rFonts w:asciiTheme="majorBidi" w:hAnsiTheme="majorBidi" w:cstheme="majorBidi"/>
        </w:rPr>
        <w:t>” (Scholz).</w:t>
      </w:r>
      <w:r>
        <w:rPr>
          <w:rFonts w:asciiTheme="majorBidi" w:hAnsiTheme="majorBidi" w:cstheme="majorBidi"/>
        </w:rPr>
        <w:t xml:space="preserve"> We pray </w:t>
      </w:r>
      <w:r w:rsidR="007E59B3">
        <w:rPr>
          <w:rFonts w:asciiTheme="majorBidi" w:hAnsiTheme="majorBidi" w:cstheme="majorBidi"/>
        </w:rPr>
        <w:t>“</w:t>
      </w:r>
      <w:r>
        <w:rPr>
          <w:rFonts w:asciiTheme="majorBidi" w:hAnsiTheme="majorBidi" w:cstheme="majorBidi"/>
        </w:rPr>
        <w:t>with</w:t>
      </w:r>
      <w:r w:rsidR="007E59B3">
        <w:rPr>
          <w:rFonts w:asciiTheme="majorBidi" w:hAnsiTheme="majorBidi" w:cstheme="majorBidi"/>
        </w:rPr>
        <w:t>”</w:t>
      </w:r>
      <w:r>
        <w:rPr>
          <w:rFonts w:asciiTheme="majorBidi" w:hAnsiTheme="majorBidi" w:cstheme="majorBidi"/>
        </w:rPr>
        <w:t xml:space="preserve"> the Scriptures to see how they can inform and transform our personal lives</w:t>
      </w:r>
      <w:r w:rsidR="00A47A94">
        <w:rPr>
          <w:rFonts w:asciiTheme="majorBidi" w:hAnsiTheme="majorBidi" w:cstheme="majorBidi"/>
        </w:rPr>
        <w:t xml:space="preserve">, and how we might be able to live out the Gospel. </w:t>
      </w:r>
    </w:p>
    <w:p w14:paraId="5FB8D4C5" w14:textId="77777777" w:rsidR="005E3AF4" w:rsidRDefault="00817593" w:rsidP="00817593">
      <w:pPr>
        <w:spacing w:line="480" w:lineRule="auto"/>
        <w:rPr>
          <w:rFonts w:asciiTheme="majorBidi" w:hAnsiTheme="majorBidi" w:cstheme="majorBidi"/>
        </w:rPr>
      </w:pPr>
      <w:r>
        <w:rPr>
          <w:rFonts w:asciiTheme="majorBidi" w:hAnsiTheme="majorBidi" w:cstheme="majorBidi"/>
        </w:rPr>
        <w:tab/>
      </w:r>
    </w:p>
    <w:p w14:paraId="0C6B5C63" w14:textId="01499430" w:rsidR="005E3AF4" w:rsidRPr="005E3AF4" w:rsidRDefault="005E3AF4" w:rsidP="00817593">
      <w:pPr>
        <w:spacing w:line="480" w:lineRule="auto"/>
        <w:rPr>
          <w:rFonts w:asciiTheme="majorBidi" w:hAnsiTheme="majorBidi" w:cstheme="majorBidi"/>
          <w:b/>
          <w:bCs/>
        </w:rPr>
      </w:pPr>
      <w:r>
        <w:rPr>
          <w:rFonts w:asciiTheme="majorBidi" w:hAnsiTheme="majorBidi" w:cstheme="majorBidi"/>
          <w:b/>
          <w:bCs/>
        </w:rPr>
        <w:t>SLIDE 4</w:t>
      </w:r>
      <w:r w:rsidR="00AE49E8">
        <w:rPr>
          <w:rFonts w:asciiTheme="majorBidi" w:hAnsiTheme="majorBidi" w:cstheme="majorBidi"/>
          <w:b/>
          <w:bCs/>
        </w:rPr>
        <w:t>:</w:t>
      </w:r>
    </w:p>
    <w:p w14:paraId="2A78527D" w14:textId="3DF48D0D" w:rsidR="00185C77" w:rsidRDefault="007E59B3" w:rsidP="00817593">
      <w:pPr>
        <w:spacing w:line="480" w:lineRule="auto"/>
        <w:rPr>
          <w:rFonts w:asciiTheme="majorBidi" w:hAnsiTheme="majorBidi" w:cstheme="majorBidi"/>
          <w:color w:val="000000" w:themeColor="text1"/>
        </w:rPr>
      </w:pPr>
      <w:r>
        <w:rPr>
          <w:rFonts w:asciiTheme="majorBidi" w:hAnsiTheme="majorBidi" w:cstheme="majorBidi"/>
        </w:rPr>
        <w:tab/>
      </w:r>
      <w:r w:rsidR="00A47A94" w:rsidRPr="00EE134B">
        <w:rPr>
          <w:rFonts w:asciiTheme="majorBidi" w:hAnsiTheme="majorBidi" w:cstheme="majorBidi"/>
        </w:rPr>
        <w:t>We are now liv</w:t>
      </w:r>
      <w:r>
        <w:rPr>
          <w:rFonts w:asciiTheme="majorBidi" w:hAnsiTheme="majorBidi" w:cstheme="majorBidi"/>
        </w:rPr>
        <w:t>e</w:t>
      </w:r>
      <w:r w:rsidR="00A47A94" w:rsidRPr="00EE134B">
        <w:rPr>
          <w:rFonts w:asciiTheme="majorBidi" w:hAnsiTheme="majorBidi" w:cstheme="majorBidi"/>
        </w:rPr>
        <w:t xml:space="preserve"> in </w:t>
      </w:r>
      <w:r>
        <w:rPr>
          <w:rFonts w:asciiTheme="majorBidi" w:hAnsiTheme="majorBidi" w:cstheme="majorBidi"/>
        </w:rPr>
        <w:t>the</w:t>
      </w:r>
      <w:r w:rsidR="00A47A94" w:rsidRPr="00EE134B">
        <w:rPr>
          <w:rFonts w:asciiTheme="majorBidi" w:hAnsiTheme="majorBidi" w:cstheme="majorBidi"/>
        </w:rPr>
        <w:t xml:space="preserve"> </w:t>
      </w:r>
      <w:r w:rsidRPr="00EE134B">
        <w:rPr>
          <w:rFonts w:asciiTheme="majorBidi" w:hAnsiTheme="majorBidi" w:cstheme="majorBidi"/>
        </w:rPr>
        <w:t xml:space="preserve">twenty-first century </w:t>
      </w:r>
      <w:r w:rsidR="00A47A94" w:rsidRPr="00EE134B">
        <w:rPr>
          <w:rFonts w:asciiTheme="majorBidi" w:hAnsiTheme="majorBidi" w:cstheme="majorBidi"/>
        </w:rPr>
        <w:t xml:space="preserve">globalized world. And our method of “reading with the text” for personal and spiritual enrichment and nourishment </w:t>
      </w:r>
      <w:r w:rsidR="00817593">
        <w:rPr>
          <w:rFonts w:asciiTheme="majorBidi" w:hAnsiTheme="majorBidi" w:cstheme="majorBidi"/>
        </w:rPr>
        <w:t>in order to</w:t>
      </w:r>
      <w:r w:rsidR="00A47A94" w:rsidRPr="00EE134B">
        <w:rPr>
          <w:rFonts w:asciiTheme="majorBidi" w:hAnsiTheme="majorBidi" w:cstheme="majorBidi"/>
        </w:rPr>
        <w:t xml:space="preserve"> live out the gospel needs to shift and change. We have to read the newspaper in one hand, and the Scriptures in the </w:t>
      </w:r>
      <w:r w:rsidR="00A47A94" w:rsidRPr="00EE134B">
        <w:rPr>
          <w:rFonts w:asciiTheme="majorBidi" w:hAnsiTheme="majorBidi" w:cstheme="majorBidi"/>
          <w:color w:val="000000" w:themeColor="text1"/>
        </w:rPr>
        <w:t xml:space="preserve">other hand. We </w:t>
      </w:r>
      <w:r w:rsidR="00817593">
        <w:rPr>
          <w:rFonts w:asciiTheme="majorBidi" w:hAnsiTheme="majorBidi" w:cstheme="majorBidi"/>
          <w:color w:val="000000" w:themeColor="text1"/>
        </w:rPr>
        <w:t>need to have a deep understanding of</w:t>
      </w:r>
      <w:r w:rsidR="00A47A94" w:rsidRPr="00EE134B">
        <w:rPr>
          <w:rFonts w:asciiTheme="majorBidi" w:hAnsiTheme="majorBidi" w:cstheme="majorBidi"/>
          <w:color w:val="000000" w:themeColor="text1"/>
        </w:rPr>
        <w:t xml:space="preserve"> our globalized world </w:t>
      </w:r>
      <w:r w:rsidR="00817593">
        <w:rPr>
          <w:rFonts w:asciiTheme="majorBidi" w:hAnsiTheme="majorBidi" w:cstheme="majorBidi"/>
          <w:color w:val="000000" w:themeColor="text1"/>
        </w:rPr>
        <w:t>with</w:t>
      </w:r>
      <w:r w:rsidR="00A47A94" w:rsidRPr="00EE134B">
        <w:rPr>
          <w:rFonts w:asciiTheme="majorBidi" w:hAnsiTheme="majorBidi" w:cstheme="majorBidi"/>
          <w:color w:val="000000" w:themeColor="text1"/>
        </w:rPr>
        <w:t xml:space="preserve"> its </w:t>
      </w:r>
      <w:r w:rsidR="00817593">
        <w:rPr>
          <w:rFonts w:asciiTheme="majorBidi" w:hAnsiTheme="majorBidi" w:cstheme="majorBidi"/>
          <w:color w:val="000000" w:themeColor="text1"/>
        </w:rPr>
        <w:t xml:space="preserve">countless </w:t>
      </w:r>
      <w:r w:rsidR="00A47A94" w:rsidRPr="00EE134B">
        <w:rPr>
          <w:rFonts w:asciiTheme="majorBidi" w:hAnsiTheme="majorBidi" w:cstheme="majorBidi"/>
          <w:color w:val="000000" w:themeColor="text1"/>
        </w:rPr>
        <w:t>issues and injustices</w:t>
      </w:r>
      <w:r w:rsidR="00817593">
        <w:rPr>
          <w:rFonts w:asciiTheme="majorBidi" w:hAnsiTheme="majorBidi" w:cstheme="majorBidi"/>
          <w:color w:val="000000" w:themeColor="text1"/>
        </w:rPr>
        <w:t>,</w:t>
      </w:r>
      <w:r w:rsidR="00A47A94" w:rsidRPr="00EE134B">
        <w:rPr>
          <w:rFonts w:asciiTheme="majorBidi" w:hAnsiTheme="majorBidi" w:cstheme="majorBidi"/>
          <w:color w:val="000000" w:themeColor="text1"/>
        </w:rPr>
        <w:t xml:space="preserve"> and </w:t>
      </w:r>
      <w:r w:rsidR="00817593">
        <w:rPr>
          <w:rFonts w:asciiTheme="majorBidi" w:hAnsiTheme="majorBidi" w:cstheme="majorBidi"/>
          <w:color w:val="000000" w:themeColor="text1"/>
        </w:rPr>
        <w:t xml:space="preserve">we need to </w:t>
      </w:r>
      <w:r w:rsidR="00A47A94" w:rsidRPr="00EE134B">
        <w:rPr>
          <w:rFonts w:asciiTheme="majorBidi" w:hAnsiTheme="majorBidi" w:cstheme="majorBidi"/>
          <w:color w:val="000000" w:themeColor="text1"/>
        </w:rPr>
        <w:t xml:space="preserve">bring the biblical text into this globalized </w:t>
      </w:r>
      <w:r w:rsidR="00817593">
        <w:rPr>
          <w:rFonts w:asciiTheme="majorBidi" w:hAnsiTheme="majorBidi" w:cstheme="majorBidi"/>
          <w:color w:val="000000" w:themeColor="text1"/>
        </w:rPr>
        <w:t xml:space="preserve">world </w:t>
      </w:r>
      <w:r w:rsidR="00A47A94" w:rsidRPr="00EE134B">
        <w:rPr>
          <w:rFonts w:asciiTheme="majorBidi" w:hAnsiTheme="majorBidi" w:cstheme="majorBidi"/>
          <w:color w:val="000000" w:themeColor="text1"/>
        </w:rPr>
        <w:t xml:space="preserve">to determine how the Scriptures we love </w:t>
      </w:r>
      <w:r w:rsidR="00817593">
        <w:rPr>
          <w:rFonts w:asciiTheme="majorBidi" w:hAnsiTheme="majorBidi" w:cstheme="majorBidi"/>
          <w:color w:val="000000" w:themeColor="text1"/>
        </w:rPr>
        <w:t xml:space="preserve">are </w:t>
      </w:r>
      <w:r w:rsidR="00A47A94" w:rsidRPr="00EE134B">
        <w:rPr>
          <w:rFonts w:asciiTheme="majorBidi" w:hAnsiTheme="majorBidi" w:cstheme="majorBidi"/>
          <w:color w:val="000000" w:themeColor="text1"/>
        </w:rPr>
        <w:t xml:space="preserve">contributing to those systems of thinking and acting that </w:t>
      </w:r>
      <w:r>
        <w:rPr>
          <w:rFonts w:asciiTheme="majorBidi" w:hAnsiTheme="majorBidi" w:cstheme="majorBidi"/>
          <w:color w:val="000000" w:themeColor="text1"/>
        </w:rPr>
        <w:t>are</w:t>
      </w:r>
      <w:r w:rsidR="00A47A94" w:rsidRPr="00EE134B">
        <w:rPr>
          <w:rFonts w:asciiTheme="majorBidi" w:hAnsiTheme="majorBidi" w:cstheme="majorBidi"/>
          <w:color w:val="000000" w:themeColor="text1"/>
        </w:rPr>
        <w:t xml:space="preserve"> causing discrimination and injustice in our world today. In other words, how are the Scriptures contributing to </w:t>
      </w:r>
      <w:r w:rsidR="00EE134B" w:rsidRPr="00EE134B">
        <w:rPr>
          <w:rFonts w:asciiTheme="majorBidi" w:hAnsiTheme="majorBidi" w:cstheme="majorBidi"/>
          <w:color w:val="000000" w:themeColor="text1"/>
        </w:rPr>
        <w:t xml:space="preserve">present-day patriarchy, kyriarchy, abusive hierarchy, racism, gender discrimination, </w:t>
      </w:r>
      <w:proofErr w:type="spellStart"/>
      <w:r w:rsidR="00EE134B" w:rsidRPr="00EE134B">
        <w:rPr>
          <w:rFonts w:asciiTheme="majorBidi" w:hAnsiTheme="majorBidi" w:cstheme="majorBidi"/>
          <w:color w:val="000000" w:themeColor="text1"/>
        </w:rPr>
        <w:t>heteronormatism</w:t>
      </w:r>
      <w:proofErr w:type="spellEnd"/>
      <w:r w:rsidR="00EE134B" w:rsidRPr="00EE134B">
        <w:rPr>
          <w:rFonts w:asciiTheme="majorBidi" w:hAnsiTheme="majorBidi" w:cstheme="majorBidi"/>
          <w:color w:val="000000" w:themeColor="text1"/>
        </w:rPr>
        <w:t xml:space="preserve">, ethnocentrism, classism, ableism, </w:t>
      </w:r>
      <w:r w:rsidR="00F41A39">
        <w:rPr>
          <w:rFonts w:asciiTheme="majorBidi" w:hAnsiTheme="majorBidi" w:cstheme="majorBidi"/>
          <w:color w:val="000000" w:themeColor="text1"/>
        </w:rPr>
        <w:t>an</w:t>
      </w:r>
      <w:r w:rsidR="008456F2">
        <w:rPr>
          <w:rFonts w:asciiTheme="majorBidi" w:hAnsiTheme="majorBidi" w:cstheme="majorBidi"/>
          <w:color w:val="000000" w:themeColor="text1"/>
        </w:rPr>
        <w:t xml:space="preserve">ti-Semitism, </w:t>
      </w:r>
      <w:r w:rsidR="00D46E14">
        <w:rPr>
          <w:rFonts w:asciiTheme="majorBidi" w:hAnsiTheme="majorBidi" w:cstheme="majorBidi"/>
          <w:color w:val="000000" w:themeColor="text1"/>
        </w:rPr>
        <w:t xml:space="preserve">imperialism, </w:t>
      </w:r>
      <w:r w:rsidR="00EE134B" w:rsidRPr="00EE134B">
        <w:rPr>
          <w:rFonts w:asciiTheme="majorBidi" w:hAnsiTheme="majorBidi" w:cstheme="majorBidi"/>
          <w:color w:val="000000" w:themeColor="text1"/>
        </w:rPr>
        <w:t>and marginalization in our world today</w:t>
      </w:r>
      <w:r>
        <w:rPr>
          <w:rFonts w:asciiTheme="majorBidi" w:hAnsiTheme="majorBidi" w:cstheme="majorBidi"/>
          <w:color w:val="000000" w:themeColor="text1"/>
        </w:rPr>
        <w:t>?</w:t>
      </w:r>
      <w:r w:rsidR="00EE134B" w:rsidRPr="00EE134B">
        <w:rPr>
          <w:rFonts w:asciiTheme="majorBidi" w:hAnsiTheme="majorBidi" w:cstheme="majorBidi"/>
          <w:color w:val="000000" w:themeColor="text1"/>
        </w:rPr>
        <w:t xml:space="preserve"> </w:t>
      </w:r>
    </w:p>
    <w:p w14:paraId="0037315C" w14:textId="15628AD7" w:rsidR="00185C77" w:rsidRDefault="00185C77" w:rsidP="00817593">
      <w:pPr>
        <w:spacing w:line="480" w:lineRule="auto"/>
        <w:rPr>
          <w:rFonts w:asciiTheme="majorBidi" w:hAnsiTheme="majorBidi" w:cstheme="majorBidi"/>
          <w:color w:val="000000" w:themeColor="text1"/>
        </w:rPr>
      </w:pPr>
    </w:p>
    <w:p w14:paraId="58D8EF56" w14:textId="7EFE6A86" w:rsidR="00185C77" w:rsidRPr="00185C77" w:rsidRDefault="00185C77" w:rsidP="00185C77">
      <w:pPr>
        <w:spacing w:line="480" w:lineRule="auto"/>
        <w:rPr>
          <w:rFonts w:asciiTheme="majorBidi" w:hAnsiTheme="majorBidi" w:cstheme="majorBidi"/>
          <w:b/>
          <w:bCs/>
          <w:color w:val="000000" w:themeColor="text1"/>
        </w:rPr>
      </w:pPr>
      <w:r>
        <w:rPr>
          <w:rFonts w:asciiTheme="majorBidi" w:hAnsiTheme="majorBidi" w:cstheme="majorBidi"/>
          <w:b/>
          <w:bCs/>
          <w:color w:val="000000" w:themeColor="text1"/>
        </w:rPr>
        <w:t>SLIDE 5</w:t>
      </w:r>
      <w:r w:rsidR="00AE49E8">
        <w:rPr>
          <w:rFonts w:asciiTheme="majorBidi" w:hAnsiTheme="majorBidi" w:cstheme="majorBidi"/>
          <w:b/>
          <w:bCs/>
          <w:color w:val="000000" w:themeColor="text1"/>
        </w:rPr>
        <w:t>:</w:t>
      </w:r>
    </w:p>
    <w:p w14:paraId="3B7D622A" w14:textId="31628110" w:rsidR="00817593" w:rsidRDefault="00185C77" w:rsidP="00817593">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EE134B" w:rsidRPr="00EE134B">
        <w:rPr>
          <w:rFonts w:asciiTheme="majorBidi" w:hAnsiTheme="majorBidi" w:cstheme="majorBidi"/>
          <w:color w:val="000000" w:themeColor="text1"/>
        </w:rPr>
        <w:t xml:space="preserve">It is no longer enough to read “with the text”; </w:t>
      </w:r>
      <w:r w:rsidR="00817593">
        <w:rPr>
          <w:rFonts w:asciiTheme="majorBidi" w:hAnsiTheme="majorBidi" w:cstheme="majorBidi"/>
          <w:color w:val="000000" w:themeColor="text1"/>
        </w:rPr>
        <w:t xml:space="preserve">we have to read against the grain of the text, and </w:t>
      </w:r>
      <w:r w:rsidR="00EE134B" w:rsidRPr="00EE134B">
        <w:rPr>
          <w:rFonts w:asciiTheme="majorBidi" w:hAnsiTheme="majorBidi" w:cstheme="majorBidi"/>
          <w:color w:val="000000" w:themeColor="text1"/>
        </w:rPr>
        <w:t xml:space="preserve">we have to interrogate the text and see it from different perspectives. </w:t>
      </w:r>
      <w:r w:rsidR="00817593">
        <w:rPr>
          <w:rFonts w:asciiTheme="majorBidi" w:hAnsiTheme="majorBidi" w:cstheme="majorBidi"/>
          <w:color w:val="000000" w:themeColor="text1"/>
        </w:rPr>
        <w:t>How do Asian, African, Latino/Latina</w:t>
      </w:r>
      <w:r w:rsidR="007E59B3">
        <w:rPr>
          <w:rFonts w:asciiTheme="majorBidi" w:hAnsiTheme="majorBidi" w:cstheme="majorBidi"/>
          <w:color w:val="000000" w:themeColor="text1"/>
        </w:rPr>
        <w:t>, and other non-Eurocentric</w:t>
      </w:r>
      <w:r w:rsidR="00817593">
        <w:rPr>
          <w:rFonts w:asciiTheme="majorBidi" w:hAnsiTheme="majorBidi" w:cstheme="majorBidi"/>
          <w:color w:val="000000" w:themeColor="text1"/>
        </w:rPr>
        <w:t xml:space="preserve"> cultures hear the biblical stories? For too long, </w:t>
      </w:r>
      <w:r w:rsidR="00817593">
        <w:rPr>
          <w:rFonts w:asciiTheme="majorBidi" w:hAnsiTheme="majorBidi" w:cstheme="majorBidi"/>
          <w:color w:val="000000" w:themeColor="text1"/>
        </w:rPr>
        <w:lastRenderedPageBreak/>
        <w:t>we have accepted a Eurocentric model of interpreting and hearing the Scriptures, and that has to change.</w:t>
      </w:r>
    </w:p>
    <w:p w14:paraId="5224F30A" w14:textId="59E8AF86" w:rsidR="00A47A94" w:rsidRDefault="00817593" w:rsidP="00817593">
      <w:pPr>
        <w:spacing w:line="480" w:lineRule="auto"/>
        <w:rPr>
          <w:rFonts w:asciiTheme="majorBidi" w:hAnsiTheme="majorBidi" w:cstheme="majorBidi"/>
          <w:color w:val="000000" w:themeColor="text1"/>
        </w:rPr>
      </w:pPr>
      <w:r>
        <w:rPr>
          <w:rFonts w:asciiTheme="majorBidi" w:hAnsiTheme="majorBidi" w:cstheme="majorBidi"/>
          <w:color w:val="000000" w:themeColor="text1"/>
        </w:rPr>
        <w:tab/>
      </w:r>
      <w:r w:rsidR="00EE134B" w:rsidRPr="00EE134B">
        <w:rPr>
          <w:rFonts w:asciiTheme="majorBidi" w:hAnsiTheme="majorBidi" w:cstheme="majorBidi"/>
          <w:color w:val="000000" w:themeColor="text1"/>
        </w:rPr>
        <w:t xml:space="preserve">We have to read and hear </w:t>
      </w:r>
      <w:r>
        <w:rPr>
          <w:rFonts w:asciiTheme="majorBidi" w:hAnsiTheme="majorBidi" w:cstheme="majorBidi"/>
          <w:color w:val="000000" w:themeColor="text1"/>
        </w:rPr>
        <w:t>the Scriptures</w:t>
      </w:r>
      <w:r w:rsidR="00EE134B" w:rsidRPr="00EE134B">
        <w:rPr>
          <w:rFonts w:asciiTheme="majorBidi" w:hAnsiTheme="majorBidi" w:cstheme="majorBidi"/>
          <w:color w:val="000000" w:themeColor="text1"/>
        </w:rPr>
        <w:t xml:space="preserve"> from the perspective of the marginalized. And we need to learn some of the newer methods of interpreting the text, such as post-colonial, feminist, liberationist, and gender theory (even though the Vatican has just come out with a document that rails against gender theory which, to my way of thinking, is totally discriminatory</w:t>
      </w:r>
      <w:r>
        <w:rPr>
          <w:rFonts w:asciiTheme="majorBidi" w:hAnsiTheme="majorBidi" w:cstheme="majorBidi"/>
          <w:color w:val="000000" w:themeColor="text1"/>
        </w:rPr>
        <w:t>).</w:t>
      </w:r>
      <w:r w:rsidR="00EE134B" w:rsidRPr="00EE134B">
        <w:rPr>
          <w:rFonts w:asciiTheme="majorBidi" w:hAnsiTheme="majorBidi" w:cstheme="majorBidi"/>
          <w:color w:val="000000" w:themeColor="text1"/>
        </w:rPr>
        <w:t xml:space="preserve"> We </w:t>
      </w:r>
      <w:r w:rsidR="00574456">
        <w:rPr>
          <w:rFonts w:asciiTheme="majorBidi" w:hAnsiTheme="majorBidi" w:cstheme="majorBidi"/>
          <w:color w:val="000000" w:themeColor="text1"/>
        </w:rPr>
        <w:t xml:space="preserve">need </w:t>
      </w:r>
      <w:r w:rsidR="00EE134B" w:rsidRPr="00EE134B">
        <w:rPr>
          <w:rFonts w:asciiTheme="majorBidi" w:hAnsiTheme="majorBidi" w:cstheme="majorBidi"/>
          <w:color w:val="000000" w:themeColor="text1"/>
        </w:rPr>
        <w:t xml:space="preserve">to read and study the Scriptures from the perspective of the new cosmology, and we </w:t>
      </w:r>
      <w:r w:rsidR="00574456">
        <w:rPr>
          <w:rFonts w:asciiTheme="majorBidi" w:hAnsiTheme="majorBidi" w:cstheme="majorBidi"/>
          <w:color w:val="000000" w:themeColor="text1"/>
        </w:rPr>
        <w:t>need to</w:t>
      </w:r>
      <w:r w:rsidR="00EE134B" w:rsidRPr="00EE134B">
        <w:rPr>
          <w:rFonts w:asciiTheme="majorBidi" w:hAnsiTheme="majorBidi" w:cstheme="majorBidi"/>
          <w:color w:val="000000" w:themeColor="text1"/>
        </w:rPr>
        <w:t xml:space="preserve"> </w:t>
      </w:r>
      <w:r w:rsidR="00574456">
        <w:rPr>
          <w:rFonts w:asciiTheme="majorBidi" w:hAnsiTheme="majorBidi" w:cstheme="majorBidi"/>
          <w:color w:val="000000" w:themeColor="text1"/>
        </w:rPr>
        <w:t>critique</w:t>
      </w:r>
      <w:r w:rsidR="00EE134B" w:rsidRPr="00EE134B">
        <w:rPr>
          <w:rFonts w:asciiTheme="majorBidi" w:hAnsiTheme="majorBidi" w:cstheme="majorBidi"/>
          <w:color w:val="000000" w:themeColor="text1"/>
        </w:rPr>
        <w:t xml:space="preserve"> the language</w:t>
      </w:r>
      <w:r w:rsidR="00574456">
        <w:rPr>
          <w:rFonts w:asciiTheme="majorBidi" w:hAnsiTheme="majorBidi" w:cstheme="majorBidi"/>
          <w:color w:val="000000" w:themeColor="text1"/>
        </w:rPr>
        <w:t xml:space="preserve">, the metaphors, and the images </w:t>
      </w:r>
      <w:r w:rsidR="00EE134B" w:rsidRPr="00EE134B">
        <w:rPr>
          <w:rFonts w:asciiTheme="majorBidi" w:hAnsiTheme="majorBidi" w:cstheme="majorBidi"/>
          <w:color w:val="000000" w:themeColor="text1"/>
        </w:rPr>
        <w:t>associated with the Divine that continue to influence our theological imagination and our spirituality.</w:t>
      </w:r>
      <w:r>
        <w:rPr>
          <w:rFonts w:asciiTheme="majorBidi" w:hAnsiTheme="majorBidi" w:cstheme="majorBidi"/>
          <w:color w:val="000000" w:themeColor="text1"/>
        </w:rPr>
        <w:t xml:space="preserve"> </w:t>
      </w:r>
      <w:r w:rsidR="00F41A39">
        <w:rPr>
          <w:rFonts w:asciiTheme="majorBidi" w:hAnsiTheme="majorBidi" w:cstheme="majorBidi"/>
          <w:color w:val="000000" w:themeColor="text1"/>
        </w:rPr>
        <w:t>Now let’s look at some concrete examples.</w:t>
      </w:r>
    </w:p>
    <w:p w14:paraId="72FD085D" w14:textId="7036D2AA" w:rsidR="006B4617" w:rsidRDefault="006B4617" w:rsidP="00817593">
      <w:pPr>
        <w:spacing w:line="480" w:lineRule="auto"/>
        <w:rPr>
          <w:rFonts w:asciiTheme="majorBidi" w:hAnsiTheme="majorBidi" w:cstheme="majorBidi"/>
          <w:color w:val="000000" w:themeColor="text1"/>
        </w:rPr>
      </w:pPr>
    </w:p>
    <w:p w14:paraId="575CBD04" w14:textId="1DA78BA4" w:rsidR="006B4617" w:rsidRPr="006B4617" w:rsidRDefault="006B4617" w:rsidP="006B4617">
      <w:pPr>
        <w:spacing w:line="480" w:lineRule="auto"/>
        <w:rPr>
          <w:rFonts w:asciiTheme="majorBidi" w:hAnsiTheme="majorBidi" w:cstheme="majorBidi"/>
          <w:b/>
          <w:bCs/>
          <w:color w:val="000000" w:themeColor="text1"/>
        </w:rPr>
      </w:pPr>
      <w:r>
        <w:rPr>
          <w:rFonts w:asciiTheme="majorBidi" w:hAnsiTheme="majorBidi" w:cstheme="majorBidi"/>
          <w:b/>
          <w:bCs/>
          <w:color w:val="000000" w:themeColor="text1"/>
        </w:rPr>
        <w:t>SLIDE 6</w:t>
      </w:r>
      <w:r w:rsidR="00AE49E8">
        <w:rPr>
          <w:rFonts w:asciiTheme="majorBidi" w:hAnsiTheme="majorBidi" w:cstheme="majorBidi"/>
          <w:b/>
          <w:bCs/>
          <w:color w:val="000000" w:themeColor="text1"/>
        </w:rPr>
        <w:t>:</w:t>
      </w:r>
    </w:p>
    <w:p w14:paraId="165C0B4E" w14:textId="6A4248D7" w:rsidR="00F41A39" w:rsidRPr="00574456" w:rsidRDefault="00F41A39" w:rsidP="00574456">
      <w:pPr>
        <w:pStyle w:val="ListParagraph"/>
        <w:numPr>
          <w:ilvl w:val="0"/>
          <w:numId w:val="2"/>
        </w:numPr>
        <w:spacing w:line="480" w:lineRule="auto"/>
        <w:rPr>
          <w:rFonts w:asciiTheme="majorBidi" w:hAnsiTheme="majorBidi" w:cstheme="majorBidi"/>
          <w:b/>
          <w:bCs/>
        </w:rPr>
      </w:pPr>
      <w:r w:rsidRPr="006B4617">
        <w:rPr>
          <w:rFonts w:asciiTheme="majorBidi" w:hAnsiTheme="majorBidi" w:cstheme="majorBidi"/>
          <w:b/>
          <w:bCs/>
        </w:rPr>
        <w:t xml:space="preserve">The Book of Ruth: A Story About </w:t>
      </w:r>
      <w:r w:rsidRPr="006B4617">
        <w:rPr>
          <w:rFonts w:asciiTheme="majorBidi" w:hAnsiTheme="majorBidi" w:cstheme="majorBidi"/>
          <w:b/>
          <w:bCs/>
          <w:iCs/>
        </w:rPr>
        <w:t>Ethnicity and Culture</w:t>
      </w:r>
    </w:p>
    <w:p w14:paraId="4AA485A5" w14:textId="514B81C6" w:rsidR="00F41A39" w:rsidRPr="00F41A39" w:rsidRDefault="00F41A39" w:rsidP="00F41A39">
      <w:pPr>
        <w:numPr>
          <w:ilvl w:val="0"/>
          <w:numId w:val="3"/>
        </w:numPr>
        <w:spacing w:line="480" w:lineRule="auto"/>
        <w:rPr>
          <w:rFonts w:asciiTheme="majorBidi" w:hAnsiTheme="majorBidi" w:cstheme="majorBidi"/>
          <w:b/>
          <w:bCs/>
          <w:iCs/>
        </w:rPr>
      </w:pPr>
      <w:r w:rsidRPr="00F41A39">
        <w:rPr>
          <w:rFonts w:asciiTheme="majorBidi" w:hAnsiTheme="majorBidi" w:cstheme="majorBidi"/>
          <w:iCs/>
        </w:rPr>
        <w:t xml:space="preserve">The story offers a reflection on Israel’s relationship with the nations. This relationship is marked by a tension between inclusionary and exclusionary attitudes toward the </w:t>
      </w:r>
      <w:r>
        <w:rPr>
          <w:rFonts w:asciiTheme="majorBidi" w:hAnsiTheme="majorBidi" w:cstheme="majorBidi"/>
          <w:iCs/>
        </w:rPr>
        <w:t>“</w:t>
      </w:r>
      <w:r w:rsidRPr="00F41A39">
        <w:rPr>
          <w:rFonts w:asciiTheme="majorBidi" w:hAnsiTheme="majorBidi" w:cstheme="majorBidi"/>
          <w:iCs/>
        </w:rPr>
        <w:t>foreigner.</w:t>
      </w:r>
      <w:r>
        <w:rPr>
          <w:rFonts w:asciiTheme="majorBidi" w:hAnsiTheme="majorBidi" w:cstheme="majorBidi"/>
          <w:iCs/>
        </w:rPr>
        <w:t>”</w:t>
      </w:r>
    </w:p>
    <w:p w14:paraId="5A2E453D" w14:textId="1107B476" w:rsidR="00F41A39" w:rsidRPr="00F41A39" w:rsidRDefault="00F41A39" w:rsidP="00F41A39">
      <w:pPr>
        <w:numPr>
          <w:ilvl w:val="0"/>
          <w:numId w:val="3"/>
        </w:numPr>
        <w:spacing w:line="480" w:lineRule="auto"/>
        <w:rPr>
          <w:rFonts w:asciiTheme="majorBidi" w:hAnsiTheme="majorBidi" w:cstheme="majorBidi"/>
          <w:iCs/>
        </w:rPr>
      </w:pPr>
      <w:r w:rsidRPr="00F41A39">
        <w:rPr>
          <w:rFonts w:asciiTheme="majorBidi" w:hAnsiTheme="majorBidi" w:cstheme="majorBidi"/>
          <w:iCs/>
        </w:rPr>
        <w:t>Ruth’s journey to full inclusion is not an easy one.</w:t>
      </w:r>
    </w:p>
    <w:p w14:paraId="28DDBAD8" w14:textId="08166062" w:rsidR="00F41A39" w:rsidRPr="00F41A39" w:rsidRDefault="00F41A39" w:rsidP="00F41A39">
      <w:pPr>
        <w:numPr>
          <w:ilvl w:val="0"/>
          <w:numId w:val="3"/>
        </w:numPr>
        <w:spacing w:line="480" w:lineRule="auto"/>
        <w:rPr>
          <w:rFonts w:asciiTheme="majorBidi" w:hAnsiTheme="majorBidi" w:cstheme="majorBidi"/>
          <w:iCs/>
        </w:rPr>
      </w:pPr>
      <w:r w:rsidRPr="00F41A39">
        <w:rPr>
          <w:rFonts w:asciiTheme="majorBidi" w:hAnsiTheme="majorBidi" w:cstheme="majorBidi"/>
          <w:iCs/>
        </w:rPr>
        <w:t xml:space="preserve">Even though </w:t>
      </w:r>
      <w:r w:rsidR="00674DE5">
        <w:rPr>
          <w:rFonts w:asciiTheme="majorBidi" w:hAnsiTheme="majorBidi" w:cstheme="majorBidi"/>
          <w:iCs/>
        </w:rPr>
        <w:t xml:space="preserve">one of the </w:t>
      </w:r>
      <w:r w:rsidRPr="00F41A39">
        <w:rPr>
          <w:rFonts w:asciiTheme="majorBidi" w:hAnsiTheme="majorBidi" w:cstheme="majorBidi"/>
          <w:iCs/>
        </w:rPr>
        <w:t>story</w:t>
      </w:r>
      <w:r w:rsidR="00674DE5">
        <w:rPr>
          <w:rFonts w:asciiTheme="majorBidi" w:hAnsiTheme="majorBidi" w:cstheme="majorBidi"/>
          <w:iCs/>
        </w:rPr>
        <w:t>’s main themes</w:t>
      </w:r>
      <w:r w:rsidRPr="00F41A39">
        <w:rPr>
          <w:rFonts w:asciiTheme="majorBidi" w:hAnsiTheme="majorBidi" w:cstheme="majorBidi"/>
          <w:iCs/>
        </w:rPr>
        <w:t xml:space="preserve"> is</w:t>
      </w:r>
      <w:r w:rsidR="00674DE5">
        <w:rPr>
          <w:rFonts w:asciiTheme="majorBidi" w:hAnsiTheme="majorBidi" w:cstheme="majorBidi"/>
          <w:iCs/>
        </w:rPr>
        <w:t xml:space="preserve"> lovingkindness </w:t>
      </w:r>
      <w:r w:rsidRPr="00F41A39">
        <w:rPr>
          <w:rFonts w:asciiTheme="majorBidi" w:hAnsiTheme="majorBidi" w:cstheme="majorBidi"/>
          <w:iCs/>
        </w:rPr>
        <w:t>a</w:t>
      </w:r>
      <w:r w:rsidR="00674DE5">
        <w:rPr>
          <w:rFonts w:asciiTheme="majorBidi" w:hAnsiTheme="majorBidi" w:cstheme="majorBidi"/>
          <w:iCs/>
        </w:rPr>
        <w:t>nd</w:t>
      </w:r>
      <w:r w:rsidRPr="00F41A39">
        <w:rPr>
          <w:rFonts w:asciiTheme="majorBidi" w:hAnsiTheme="majorBidi" w:cstheme="majorBidi"/>
          <w:iCs/>
        </w:rPr>
        <w:t xml:space="preserve"> hospit</w:t>
      </w:r>
      <w:r w:rsidR="00674DE5">
        <w:rPr>
          <w:rFonts w:asciiTheme="majorBidi" w:hAnsiTheme="majorBidi" w:cstheme="majorBidi"/>
          <w:iCs/>
        </w:rPr>
        <w:t>ality</w:t>
      </w:r>
      <w:r w:rsidRPr="00F41A39">
        <w:rPr>
          <w:rFonts w:asciiTheme="majorBidi" w:hAnsiTheme="majorBidi" w:cstheme="majorBidi"/>
          <w:iCs/>
        </w:rPr>
        <w:t xml:space="preserve">, Ruth’s efforts to make a home in her adopted land are impeded by the </w:t>
      </w:r>
      <w:r w:rsidR="00674DE5">
        <w:rPr>
          <w:rFonts w:asciiTheme="majorBidi" w:hAnsiTheme="majorBidi" w:cstheme="majorBidi"/>
          <w:iCs/>
        </w:rPr>
        <w:t xml:space="preserve">people of Bethlehem’s </w:t>
      </w:r>
      <w:r w:rsidRPr="00F41A39">
        <w:rPr>
          <w:rFonts w:asciiTheme="majorBidi" w:hAnsiTheme="majorBidi" w:cstheme="majorBidi"/>
          <w:iCs/>
        </w:rPr>
        <w:t>resistance and indecision.</w:t>
      </w:r>
    </w:p>
    <w:p w14:paraId="3E3C5603" w14:textId="0FB3251F" w:rsidR="00F41A39" w:rsidRPr="00F41A39" w:rsidRDefault="00674DE5" w:rsidP="00674DE5">
      <w:pPr>
        <w:numPr>
          <w:ilvl w:val="0"/>
          <w:numId w:val="3"/>
        </w:numPr>
        <w:spacing w:line="480" w:lineRule="auto"/>
        <w:rPr>
          <w:rFonts w:asciiTheme="majorBidi" w:hAnsiTheme="majorBidi" w:cstheme="majorBidi"/>
          <w:iCs/>
        </w:rPr>
      </w:pPr>
      <w:r>
        <w:rPr>
          <w:rFonts w:asciiTheme="majorBidi" w:hAnsiTheme="majorBidi" w:cstheme="majorBidi"/>
          <w:iCs/>
        </w:rPr>
        <w:t xml:space="preserve">Two features in the story signal a certain </w:t>
      </w:r>
      <w:r w:rsidR="00F41A39" w:rsidRPr="00F41A39">
        <w:rPr>
          <w:rFonts w:asciiTheme="majorBidi" w:hAnsiTheme="majorBidi" w:cstheme="majorBidi"/>
          <w:iCs/>
        </w:rPr>
        <w:t xml:space="preserve">ambivalence </w:t>
      </w:r>
      <w:r>
        <w:rPr>
          <w:rFonts w:asciiTheme="majorBidi" w:hAnsiTheme="majorBidi" w:cstheme="majorBidi"/>
          <w:iCs/>
        </w:rPr>
        <w:t>with regard to</w:t>
      </w:r>
      <w:r w:rsidR="00F41A39" w:rsidRPr="00F41A39">
        <w:rPr>
          <w:rFonts w:asciiTheme="majorBidi" w:hAnsiTheme="majorBidi" w:cstheme="majorBidi"/>
          <w:iCs/>
        </w:rPr>
        <w:t xml:space="preserve"> Ruth</w:t>
      </w:r>
      <w:r>
        <w:rPr>
          <w:rFonts w:asciiTheme="majorBidi" w:hAnsiTheme="majorBidi" w:cstheme="majorBidi"/>
          <w:iCs/>
        </w:rPr>
        <w:t>. First</w:t>
      </w:r>
      <w:r w:rsidR="00F41A39" w:rsidRPr="00F41A39">
        <w:rPr>
          <w:rFonts w:asciiTheme="majorBidi" w:hAnsiTheme="majorBidi" w:cstheme="majorBidi"/>
          <w:iCs/>
        </w:rPr>
        <w:t xml:space="preserve"> is a recurring emphasis on her Moabite ethnicity (1:22; 2:2, 6, 21; 4:5, 10). </w:t>
      </w:r>
      <w:r>
        <w:rPr>
          <w:rFonts w:asciiTheme="majorBidi" w:hAnsiTheme="majorBidi" w:cstheme="majorBidi"/>
          <w:iCs/>
        </w:rPr>
        <w:t>which</w:t>
      </w:r>
      <w:r w:rsidR="00F41A39" w:rsidRPr="00F41A39">
        <w:rPr>
          <w:rFonts w:asciiTheme="majorBidi" w:hAnsiTheme="majorBidi" w:cstheme="majorBidi"/>
          <w:iCs/>
        </w:rPr>
        <w:t xml:space="preserve"> underscores the tension between kinship and </w:t>
      </w:r>
      <w:proofErr w:type="gramStart"/>
      <w:r w:rsidR="00F41A39" w:rsidRPr="00F41A39">
        <w:rPr>
          <w:rFonts w:asciiTheme="majorBidi" w:hAnsiTheme="majorBidi" w:cstheme="majorBidi"/>
          <w:iCs/>
        </w:rPr>
        <w:t>otherness.</w:t>
      </w:r>
      <w:proofErr w:type="gramEnd"/>
      <w:r w:rsidR="00F41A39" w:rsidRPr="00F41A39">
        <w:rPr>
          <w:rFonts w:asciiTheme="majorBidi" w:hAnsiTheme="majorBidi" w:cstheme="majorBidi"/>
          <w:iCs/>
        </w:rPr>
        <w:t xml:space="preserve"> Second, </w:t>
      </w:r>
      <w:r>
        <w:rPr>
          <w:rFonts w:asciiTheme="majorBidi" w:hAnsiTheme="majorBidi" w:cstheme="majorBidi"/>
          <w:iCs/>
        </w:rPr>
        <w:t xml:space="preserve">other characters in the </w:t>
      </w:r>
      <w:r>
        <w:rPr>
          <w:rFonts w:asciiTheme="majorBidi" w:hAnsiTheme="majorBidi" w:cstheme="majorBidi"/>
          <w:iCs/>
        </w:rPr>
        <w:lastRenderedPageBreak/>
        <w:t xml:space="preserve">story continuously call into question and interrogate </w:t>
      </w:r>
      <w:r w:rsidR="00F41A39" w:rsidRPr="00F41A39">
        <w:rPr>
          <w:rFonts w:asciiTheme="majorBidi" w:hAnsiTheme="majorBidi" w:cstheme="majorBidi"/>
          <w:iCs/>
        </w:rPr>
        <w:t>Ruth’s identity (</w:t>
      </w:r>
      <w:r>
        <w:rPr>
          <w:rFonts w:asciiTheme="majorBidi" w:hAnsiTheme="majorBidi" w:cstheme="majorBidi"/>
          <w:iCs/>
        </w:rPr>
        <w:t xml:space="preserve">1:9; </w:t>
      </w:r>
      <w:r w:rsidR="00F41A39" w:rsidRPr="00F41A39">
        <w:rPr>
          <w:rFonts w:asciiTheme="majorBidi" w:hAnsiTheme="majorBidi" w:cstheme="majorBidi"/>
          <w:iCs/>
        </w:rPr>
        <w:t xml:space="preserve">2:5; 3:9, 16). </w:t>
      </w:r>
      <w:r>
        <w:rPr>
          <w:rFonts w:asciiTheme="majorBidi" w:hAnsiTheme="majorBidi" w:cstheme="majorBidi"/>
          <w:iCs/>
        </w:rPr>
        <w:t>At the end of the story, however, Ruth the Moabite and Naomi, her Israelite kin, experience profound changes in their self-understanding, and new relationships are forged.</w:t>
      </w:r>
    </w:p>
    <w:p w14:paraId="6318BEA3" w14:textId="07C8AA10" w:rsidR="00F41A39" w:rsidRPr="00F41A39" w:rsidRDefault="00F41A39" w:rsidP="00F41A39">
      <w:pPr>
        <w:numPr>
          <w:ilvl w:val="0"/>
          <w:numId w:val="3"/>
        </w:numPr>
        <w:spacing w:line="480" w:lineRule="auto"/>
        <w:rPr>
          <w:rFonts w:asciiTheme="majorBidi" w:hAnsiTheme="majorBidi" w:cstheme="majorBidi"/>
          <w:iCs/>
        </w:rPr>
      </w:pPr>
      <w:r w:rsidRPr="00F41A39">
        <w:rPr>
          <w:rFonts w:asciiTheme="majorBidi" w:hAnsiTheme="majorBidi" w:cstheme="majorBidi"/>
          <w:iCs/>
        </w:rPr>
        <w:t xml:space="preserve">The ambiguity concerning Moab </w:t>
      </w:r>
      <w:r w:rsidR="00674DE5">
        <w:rPr>
          <w:rFonts w:asciiTheme="majorBidi" w:hAnsiTheme="majorBidi" w:cstheme="majorBidi"/>
          <w:iCs/>
        </w:rPr>
        <w:t>comes to the fore</w:t>
      </w:r>
      <w:r w:rsidR="00D04C86">
        <w:rPr>
          <w:rFonts w:asciiTheme="majorBidi" w:hAnsiTheme="majorBidi" w:cstheme="majorBidi"/>
          <w:iCs/>
        </w:rPr>
        <w:t>front</w:t>
      </w:r>
      <w:r w:rsidR="00674DE5">
        <w:rPr>
          <w:rFonts w:asciiTheme="majorBidi" w:hAnsiTheme="majorBidi" w:cstheme="majorBidi"/>
          <w:iCs/>
        </w:rPr>
        <w:t xml:space="preserve"> in the</w:t>
      </w:r>
      <w:r w:rsidRPr="00F41A39">
        <w:rPr>
          <w:rFonts w:asciiTheme="majorBidi" w:hAnsiTheme="majorBidi" w:cstheme="majorBidi"/>
          <w:iCs/>
        </w:rPr>
        <w:t xml:space="preserve"> book of Ruth. </w:t>
      </w:r>
      <w:r w:rsidR="00674DE5">
        <w:rPr>
          <w:rFonts w:asciiTheme="majorBidi" w:hAnsiTheme="majorBidi" w:cstheme="majorBidi"/>
          <w:iCs/>
        </w:rPr>
        <w:t>T</w:t>
      </w:r>
      <w:r w:rsidRPr="00F41A39">
        <w:rPr>
          <w:rFonts w:asciiTheme="majorBidi" w:hAnsiTheme="majorBidi" w:cstheme="majorBidi"/>
          <w:iCs/>
        </w:rPr>
        <w:t xml:space="preserve">he character of Ruth </w:t>
      </w:r>
      <w:r w:rsidR="00674DE5">
        <w:rPr>
          <w:rFonts w:asciiTheme="majorBidi" w:hAnsiTheme="majorBidi" w:cstheme="majorBidi"/>
          <w:iCs/>
        </w:rPr>
        <w:t xml:space="preserve">brings into focus the tension between </w:t>
      </w:r>
      <w:r w:rsidR="00D04C86">
        <w:rPr>
          <w:rFonts w:asciiTheme="majorBidi" w:hAnsiTheme="majorBidi" w:cstheme="majorBidi"/>
          <w:iCs/>
        </w:rPr>
        <w:t>kinship and ethnic difference.</w:t>
      </w:r>
      <w:r w:rsidRPr="00F41A39">
        <w:rPr>
          <w:rFonts w:asciiTheme="majorBidi" w:hAnsiTheme="majorBidi" w:cstheme="majorBidi"/>
          <w:iCs/>
        </w:rPr>
        <w:t xml:space="preserve"> </w:t>
      </w:r>
      <w:r w:rsidR="00D04C86">
        <w:rPr>
          <w:rFonts w:asciiTheme="majorBidi" w:hAnsiTheme="majorBidi" w:cstheme="majorBidi"/>
          <w:iCs/>
        </w:rPr>
        <w:t xml:space="preserve">Ruth </w:t>
      </w:r>
      <w:r w:rsidRPr="00F41A39">
        <w:rPr>
          <w:rFonts w:asciiTheme="majorBidi" w:hAnsiTheme="majorBidi" w:cstheme="majorBidi"/>
          <w:iCs/>
        </w:rPr>
        <w:t xml:space="preserve">is a Moabite woman, but she </w:t>
      </w:r>
      <w:r w:rsidR="00D04C86">
        <w:rPr>
          <w:rFonts w:asciiTheme="majorBidi" w:hAnsiTheme="majorBidi" w:cstheme="majorBidi"/>
          <w:iCs/>
        </w:rPr>
        <w:t>insists on</w:t>
      </w:r>
      <w:r w:rsidRPr="00F41A39">
        <w:rPr>
          <w:rFonts w:asciiTheme="majorBidi" w:hAnsiTheme="majorBidi" w:cstheme="majorBidi"/>
          <w:iCs/>
        </w:rPr>
        <w:t xml:space="preserve"> identifying herself with her Israelite mother-in-law</w:t>
      </w:r>
      <w:r w:rsidR="00D04C86">
        <w:rPr>
          <w:rFonts w:asciiTheme="majorBidi" w:hAnsiTheme="majorBidi" w:cstheme="majorBidi"/>
          <w:iCs/>
        </w:rPr>
        <w:t>, Naomi</w:t>
      </w:r>
      <w:r w:rsidRPr="00F41A39">
        <w:rPr>
          <w:rFonts w:asciiTheme="majorBidi" w:hAnsiTheme="majorBidi" w:cstheme="majorBidi"/>
          <w:iCs/>
        </w:rPr>
        <w:t>.</w:t>
      </w:r>
    </w:p>
    <w:p w14:paraId="54ABC5B2" w14:textId="541939C8" w:rsidR="00F41A39" w:rsidRPr="00F41A39" w:rsidRDefault="00F41A39" w:rsidP="008456F2">
      <w:pPr>
        <w:numPr>
          <w:ilvl w:val="0"/>
          <w:numId w:val="3"/>
        </w:numPr>
        <w:spacing w:line="480" w:lineRule="auto"/>
        <w:rPr>
          <w:rFonts w:asciiTheme="majorBidi" w:hAnsiTheme="majorBidi" w:cstheme="majorBidi"/>
          <w:iCs/>
        </w:rPr>
      </w:pPr>
      <w:r w:rsidRPr="00F41A39">
        <w:rPr>
          <w:rFonts w:asciiTheme="majorBidi" w:hAnsiTheme="majorBidi" w:cstheme="majorBidi"/>
          <w:iCs/>
        </w:rPr>
        <w:t xml:space="preserve">Ruth and Naomi emerge as women in their own right, but in ways that highlight the tension between ethnicity and </w:t>
      </w:r>
      <w:r w:rsidR="00D04C86">
        <w:rPr>
          <w:rFonts w:asciiTheme="majorBidi" w:hAnsiTheme="majorBidi" w:cstheme="majorBidi"/>
          <w:iCs/>
        </w:rPr>
        <w:t>kinship/family</w:t>
      </w:r>
      <w:r w:rsidRPr="00F41A39">
        <w:rPr>
          <w:rFonts w:asciiTheme="majorBidi" w:hAnsiTheme="majorBidi" w:cstheme="majorBidi"/>
          <w:iCs/>
        </w:rPr>
        <w:t>.</w:t>
      </w:r>
    </w:p>
    <w:p w14:paraId="2020F9D6" w14:textId="3AE0DBD8" w:rsidR="00F41A39" w:rsidRPr="00D04C86" w:rsidRDefault="00F41A39" w:rsidP="00D04C86">
      <w:pPr>
        <w:numPr>
          <w:ilvl w:val="0"/>
          <w:numId w:val="3"/>
        </w:numPr>
        <w:spacing w:line="480" w:lineRule="auto"/>
        <w:rPr>
          <w:rFonts w:asciiTheme="majorBidi" w:hAnsiTheme="majorBidi" w:cstheme="majorBidi"/>
          <w:iCs/>
        </w:rPr>
      </w:pPr>
      <w:r w:rsidRPr="00F41A39">
        <w:rPr>
          <w:rFonts w:asciiTheme="majorBidi" w:hAnsiTheme="majorBidi" w:cstheme="majorBidi"/>
          <w:iCs/>
        </w:rPr>
        <w:t xml:space="preserve">Despite Ruth’s identification with her Israelite mother-in-law (1:16), </w:t>
      </w:r>
      <w:r w:rsidR="00D04C86">
        <w:rPr>
          <w:rFonts w:asciiTheme="majorBidi" w:hAnsiTheme="majorBidi" w:cstheme="majorBidi"/>
          <w:iCs/>
        </w:rPr>
        <w:t>Ruth</w:t>
      </w:r>
      <w:r w:rsidRPr="00F41A39">
        <w:rPr>
          <w:rFonts w:asciiTheme="majorBidi" w:hAnsiTheme="majorBidi" w:cstheme="majorBidi"/>
          <w:iCs/>
        </w:rPr>
        <w:t xml:space="preserve"> remains “Ruth the Moabite” or Naomi’s “daughter-in-law” throughout most of the narrative.</w:t>
      </w:r>
    </w:p>
    <w:p w14:paraId="785DA75E" w14:textId="60647737" w:rsidR="00F41A39" w:rsidRPr="00F41A39" w:rsidRDefault="00D04C86" w:rsidP="008456F2">
      <w:pPr>
        <w:numPr>
          <w:ilvl w:val="0"/>
          <w:numId w:val="3"/>
        </w:numPr>
        <w:spacing w:line="480" w:lineRule="auto"/>
        <w:rPr>
          <w:rFonts w:asciiTheme="majorBidi" w:hAnsiTheme="majorBidi" w:cstheme="majorBidi"/>
          <w:iCs/>
        </w:rPr>
      </w:pPr>
      <w:r>
        <w:rPr>
          <w:rFonts w:asciiTheme="majorBidi" w:hAnsiTheme="majorBidi" w:cstheme="majorBidi"/>
          <w:iCs/>
        </w:rPr>
        <w:t>Of note is the point that w</w:t>
      </w:r>
      <w:r w:rsidR="00F41A39" w:rsidRPr="00F41A39">
        <w:rPr>
          <w:rFonts w:asciiTheme="majorBidi" w:hAnsiTheme="majorBidi" w:cstheme="majorBidi"/>
          <w:iCs/>
        </w:rPr>
        <w:t xml:space="preserve">hen Ruth and Naomi first appear in Bethlehem, none of the women speak to Ruth. </w:t>
      </w:r>
      <w:r>
        <w:rPr>
          <w:rFonts w:asciiTheme="majorBidi" w:hAnsiTheme="majorBidi" w:cstheme="majorBidi"/>
          <w:iCs/>
        </w:rPr>
        <w:t xml:space="preserve">They offer her relatively no hospitality. </w:t>
      </w:r>
      <w:r w:rsidR="00F41A39" w:rsidRPr="00F41A39">
        <w:rPr>
          <w:rFonts w:asciiTheme="majorBidi" w:hAnsiTheme="majorBidi" w:cstheme="majorBidi"/>
          <w:iCs/>
        </w:rPr>
        <w:t>Their attention is on Naomi.</w:t>
      </w:r>
    </w:p>
    <w:p w14:paraId="09431261" w14:textId="15FA1740" w:rsidR="00427871" w:rsidRPr="00427871" w:rsidRDefault="00F41A39" w:rsidP="00427871">
      <w:pPr>
        <w:pStyle w:val="ListParagraph"/>
        <w:numPr>
          <w:ilvl w:val="0"/>
          <w:numId w:val="3"/>
        </w:numPr>
        <w:spacing w:line="480" w:lineRule="auto"/>
        <w:rPr>
          <w:rFonts w:asciiTheme="majorBidi" w:hAnsiTheme="majorBidi" w:cstheme="majorBidi"/>
          <w:iCs/>
        </w:rPr>
      </w:pPr>
      <w:r w:rsidRPr="00427871">
        <w:rPr>
          <w:rFonts w:asciiTheme="majorBidi" w:hAnsiTheme="majorBidi" w:cstheme="majorBidi"/>
          <w:iCs/>
        </w:rPr>
        <w:t>The story of Ruth challenges our narrow exclusivism</w:t>
      </w:r>
      <w:r w:rsidR="00D04C86" w:rsidRPr="00427871">
        <w:rPr>
          <w:rFonts w:asciiTheme="majorBidi" w:hAnsiTheme="majorBidi" w:cstheme="majorBidi"/>
          <w:iCs/>
        </w:rPr>
        <w:t xml:space="preserve">. </w:t>
      </w:r>
      <w:r w:rsidR="00427871">
        <w:rPr>
          <w:rFonts w:asciiTheme="majorBidi" w:hAnsiTheme="majorBidi" w:cstheme="majorBidi"/>
          <w:iCs/>
        </w:rPr>
        <w:t>As we know, e</w:t>
      </w:r>
      <w:r w:rsidR="00D04C86" w:rsidRPr="00427871">
        <w:rPr>
          <w:rFonts w:asciiTheme="majorBidi" w:hAnsiTheme="majorBidi" w:cstheme="majorBidi"/>
          <w:iCs/>
        </w:rPr>
        <w:t xml:space="preserve">xclusivism is </w:t>
      </w:r>
      <w:r w:rsidRPr="00427871">
        <w:rPr>
          <w:rFonts w:asciiTheme="majorBidi" w:hAnsiTheme="majorBidi" w:cstheme="majorBidi"/>
          <w:iCs/>
        </w:rPr>
        <w:t>a</w:t>
      </w:r>
      <w:r w:rsidR="00D04C86" w:rsidRPr="00427871">
        <w:rPr>
          <w:rFonts w:asciiTheme="majorBidi" w:hAnsiTheme="majorBidi" w:cstheme="majorBidi"/>
          <w:iCs/>
        </w:rPr>
        <w:t xml:space="preserve">n </w:t>
      </w:r>
      <w:r w:rsidRPr="00427871">
        <w:rPr>
          <w:rFonts w:asciiTheme="majorBidi" w:hAnsiTheme="majorBidi" w:cstheme="majorBidi"/>
          <w:iCs/>
        </w:rPr>
        <w:t xml:space="preserve">issue </w:t>
      </w:r>
      <w:r w:rsidR="00D04C86" w:rsidRPr="00427871">
        <w:rPr>
          <w:rFonts w:asciiTheme="majorBidi" w:hAnsiTheme="majorBidi" w:cstheme="majorBidi"/>
          <w:iCs/>
        </w:rPr>
        <w:t xml:space="preserve">throughout </w:t>
      </w:r>
      <w:r w:rsidRPr="00427871">
        <w:rPr>
          <w:rFonts w:asciiTheme="majorBidi" w:hAnsiTheme="majorBidi" w:cstheme="majorBidi"/>
          <w:iCs/>
        </w:rPr>
        <w:t xml:space="preserve">human history. </w:t>
      </w:r>
      <w:r w:rsidR="00D04C86" w:rsidRPr="00427871">
        <w:rPr>
          <w:rFonts w:asciiTheme="majorBidi" w:hAnsiTheme="majorBidi" w:cstheme="majorBidi"/>
          <w:iCs/>
        </w:rPr>
        <w:t xml:space="preserve">This story, when read </w:t>
      </w:r>
      <w:r w:rsidR="00427871">
        <w:rPr>
          <w:rFonts w:asciiTheme="majorBidi" w:hAnsiTheme="majorBidi" w:cstheme="majorBidi"/>
          <w:iCs/>
        </w:rPr>
        <w:t xml:space="preserve">through the lens of culture, </w:t>
      </w:r>
      <w:proofErr w:type="gramStart"/>
      <w:r w:rsidR="00427871">
        <w:rPr>
          <w:rFonts w:asciiTheme="majorBidi" w:hAnsiTheme="majorBidi" w:cstheme="majorBidi"/>
          <w:iCs/>
        </w:rPr>
        <w:t>speaks  to</w:t>
      </w:r>
      <w:proofErr w:type="gramEnd"/>
      <w:r w:rsidR="00427871">
        <w:rPr>
          <w:rFonts w:asciiTheme="majorBidi" w:hAnsiTheme="majorBidi" w:cstheme="majorBidi"/>
          <w:iCs/>
        </w:rPr>
        <w:t xml:space="preserve"> our situation today: a </w:t>
      </w:r>
      <w:r w:rsidRPr="00427871">
        <w:rPr>
          <w:rFonts w:asciiTheme="majorBidi" w:hAnsiTheme="majorBidi" w:cstheme="majorBidi"/>
          <w:iCs/>
        </w:rPr>
        <w:t xml:space="preserve">global community </w:t>
      </w:r>
      <w:r w:rsidR="00427871">
        <w:rPr>
          <w:rFonts w:asciiTheme="majorBidi" w:hAnsiTheme="majorBidi" w:cstheme="majorBidi"/>
          <w:iCs/>
        </w:rPr>
        <w:t>deeply torn apart</w:t>
      </w:r>
      <w:r w:rsidRPr="00427871">
        <w:rPr>
          <w:rFonts w:asciiTheme="majorBidi" w:hAnsiTheme="majorBidi" w:cstheme="majorBidi"/>
          <w:iCs/>
        </w:rPr>
        <w:t xml:space="preserve"> </w:t>
      </w:r>
      <w:r w:rsidR="00427871">
        <w:rPr>
          <w:rFonts w:asciiTheme="majorBidi" w:hAnsiTheme="majorBidi" w:cstheme="majorBidi"/>
          <w:iCs/>
        </w:rPr>
        <w:t xml:space="preserve">because of </w:t>
      </w:r>
      <w:r w:rsidRPr="00427871">
        <w:rPr>
          <w:rFonts w:asciiTheme="majorBidi" w:hAnsiTheme="majorBidi" w:cstheme="majorBidi"/>
          <w:iCs/>
        </w:rPr>
        <w:t>difference</w:t>
      </w:r>
      <w:r w:rsidR="00427871">
        <w:rPr>
          <w:rFonts w:asciiTheme="majorBidi" w:hAnsiTheme="majorBidi" w:cstheme="majorBidi"/>
          <w:iCs/>
        </w:rPr>
        <w:t>, with policies and structures in place that oppress and deny people their basic human rights.</w:t>
      </w:r>
      <w:r w:rsidRPr="00427871">
        <w:rPr>
          <w:rFonts w:asciiTheme="majorBidi" w:hAnsiTheme="majorBidi" w:cstheme="majorBidi"/>
          <w:iCs/>
        </w:rPr>
        <w:t xml:space="preserve"> Even </w:t>
      </w:r>
      <w:r w:rsidR="00427871">
        <w:rPr>
          <w:rFonts w:asciiTheme="majorBidi" w:hAnsiTheme="majorBidi" w:cstheme="majorBidi"/>
          <w:iCs/>
        </w:rPr>
        <w:t xml:space="preserve">those </w:t>
      </w:r>
      <w:r w:rsidRPr="00427871">
        <w:rPr>
          <w:rFonts w:asciiTheme="majorBidi" w:hAnsiTheme="majorBidi" w:cstheme="majorBidi"/>
          <w:iCs/>
        </w:rPr>
        <w:t xml:space="preserve">societies that </w:t>
      </w:r>
      <w:r w:rsidR="00427871">
        <w:rPr>
          <w:rFonts w:asciiTheme="majorBidi" w:hAnsiTheme="majorBidi" w:cstheme="majorBidi"/>
          <w:iCs/>
        </w:rPr>
        <w:t xml:space="preserve">take </w:t>
      </w:r>
      <w:r w:rsidRPr="00427871">
        <w:rPr>
          <w:rFonts w:asciiTheme="majorBidi" w:hAnsiTheme="majorBidi" w:cstheme="majorBidi"/>
          <w:iCs/>
        </w:rPr>
        <w:t xml:space="preserve">pride </w:t>
      </w:r>
      <w:r w:rsidR="00427871">
        <w:rPr>
          <w:rFonts w:asciiTheme="majorBidi" w:hAnsiTheme="majorBidi" w:cstheme="majorBidi"/>
          <w:iCs/>
        </w:rPr>
        <w:t>in</w:t>
      </w:r>
      <w:r w:rsidRPr="00427871">
        <w:rPr>
          <w:rFonts w:asciiTheme="majorBidi" w:hAnsiTheme="majorBidi" w:cstheme="majorBidi"/>
          <w:iCs/>
        </w:rPr>
        <w:t xml:space="preserve"> their multiculturalism </w:t>
      </w:r>
      <w:r w:rsidR="00427871">
        <w:rPr>
          <w:rFonts w:asciiTheme="majorBidi" w:hAnsiTheme="majorBidi" w:cstheme="majorBidi"/>
          <w:iCs/>
        </w:rPr>
        <w:t>oftentimes fail to recognize and insure the dignity of all their citizens.</w:t>
      </w:r>
    </w:p>
    <w:p w14:paraId="3BC81D2A" w14:textId="3E36DA41" w:rsidR="00F41A39" w:rsidRPr="00427871" w:rsidRDefault="00427871" w:rsidP="00427871">
      <w:pPr>
        <w:pStyle w:val="ListParagraph"/>
        <w:numPr>
          <w:ilvl w:val="0"/>
          <w:numId w:val="3"/>
        </w:numPr>
        <w:spacing w:line="480" w:lineRule="auto"/>
        <w:rPr>
          <w:rFonts w:asciiTheme="majorBidi" w:hAnsiTheme="majorBidi" w:cstheme="majorBidi"/>
          <w:iCs/>
        </w:rPr>
      </w:pPr>
      <w:r>
        <w:rPr>
          <w:rFonts w:asciiTheme="majorBidi" w:hAnsiTheme="majorBidi" w:cstheme="majorBidi"/>
          <w:iCs/>
        </w:rPr>
        <w:t>The book of Ruth, then,</w:t>
      </w:r>
      <w:r w:rsidR="00F41A39" w:rsidRPr="00427871">
        <w:rPr>
          <w:rFonts w:asciiTheme="majorBidi" w:hAnsiTheme="majorBidi" w:cstheme="majorBidi"/>
          <w:iCs/>
        </w:rPr>
        <w:t xml:space="preserve"> broadens our understanding of who neighbor is, who family</w:t>
      </w:r>
      <w:r>
        <w:rPr>
          <w:rFonts w:asciiTheme="majorBidi" w:hAnsiTheme="majorBidi" w:cstheme="majorBidi"/>
          <w:iCs/>
        </w:rPr>
        <w:t xml:space="preserve"> is</w:t>
      </w:r>
      <w:r w:rsidR="00F41A39" w:rsidRPr="00427871">
        <w:rPr>
          <w:rFonts w:asciiTheme="majorBidi" w:hAnsiTheme="majorBidi" w:cstheme="majorBidi"/>
          <w:iCs/>
        </w:rPr>
        <w:t>, and who is welcome in our midst</w:t>
      </w:r>
      <w:r>
        <w:rPr>
          <w:rFonts w:asciiTheme="majorBidi" w:hAnsiTheme="majorBidi" w:cstheme="majorBidi"/>
          <w:iCs/>
        </w:rPr>
        <w:t xml:space="preserve"> and at our table</w:t>
      </w:r>
      <w:r w:rsidR="00F41A39" w:rsidRPr="00427871">
        <w:rPr>
          <w:rFonts w:asciiTheme="majorBidi" w:hAnsiTheme="majorBidi" w:cstheme="majorBidi"/>
          <w:iCs/>
        </w:rPr>
        <w:t>.</w:t>
      </w:r>
    </w:p>
    <w:p w14:paraId="0AE07211" w14:textId="156A6EA3" w:rsidR="00524879" w:rsidRDefault="00427871" w:rsidP="00524879">
      <w:pPr>
        <w:numPr>
          <w:ilvl w:val="0"/>
          <w:numId w:val="3"/>
        </w:numPr>
        <w:spacing w:line="480" w:lineRule="auto"/>
        <w:rPr>
          <w:rFonts w:asciiTheme="majorBidi" w:hAnsiTheme="majorBidi" w:cstheme="majorBidi"/>
          <w:iCs/>
        </w:rPr>
      </w:pPr>
      <w:r>
        <w:rPr>
          <w:rFonts w:asciiTheme="majorBidi" w:hAnsiTheme="majorBidi" w:cstheme="majorBidi"/>
          <w:iCs/>
        </w:rPr>
        <w:lastRenderedPageBreak/>
        <w:t xml:space="preserve">The book also </w:t>
      </w:r>
      <w:r w:rsidR="00F41A39" w:rsidRPr="00F41A39">
        <w:rPr>
          <w:rFonts w:asciiTheme="majorBidi" w:hAnsiTheme="majorBidi" w:cstheme="majorBidi"/>
          <w:iCs/>
        </w:rPr>
        <w:t>challenges us to cross borders</w:t>
      </w:r>
      <w:r>
        <w:rPr>
          <w:rFonts w:asciiTheme="majorBidi" w:hAnsiTheme="majorBidi" w:cstheme="majorBidi"/>
          <w:iCs/>
        </w:rPr>
        <w:t xml:space="preserve"> </w:t>
      </w:r>
      <w:r w:rsidR="00524879">
        <w:rPr>
          <w:rFonts w:asciiTheme="majorBidi" w:hAnsiTheme="majorBidi" w:cstheme="majorBidi"/>
          <w:iCs/>
        </w:rPr>
        <w:t>and to embrace difference.</w:t>
      </w:r>
      <w:r w:rsidR="008456F2">
        <w:rPr>
          <w:rFonts w:asciiTheme="majorBidi" w:hAnsiTheme="majorBidi" w:cstheme="majorBidi"/>
          <w:iCs/>
        </w:rPr>
        <w:t xml:space="preserve"> Dare we cross </w:t>
      </w:r>
      <w:r w:rsidR="00524879">
        <w:rPr>
          <w:rFonts w:asciiTheme="majorBidi" w:hAnsiTheme="majorBidi" w:cstheme="majorBidi"/>
          <w:iCs/>
        </w:rPr>
        <w:t xml:space="preserve">lots of </w:t>
      </w:r>
      <w:r w:rsidR="008456F2">
        <w:rPr>
          <w:rFonts w:asciiTheme="majorBidi" w:hAnsiTheme="majorBidi" w:cstheme="majorBidi"/>
          <w:iCs/>
        </w:rPr>
        <w:t>borders?</w:t>
      </w:r>
      <w:r w:rsidR="00524879">
        <w:rPr>
          <w:rFonts w:asciiTheme="majorBidi" w:hAnsiTheme="majorBidi" w:cstheme="majorBidi"/>
          <w:iCs/>
        </w:rPr>
        <w:t xml:space="preserve"> Dare we break through lots of walls? Dare we push all the boundaries that separate us unjustly one from another?</w:t>
      </w:r>
    </w:p>
    <w:p w14:paraId="0127E96E" w14:textId="77777777" w:rsidR="00524879" w:rsidRDefault="00524879" w:rsidP="00524879">
      <w:pPr>
        <w:spacing w:line="480" w:lineRule="auto"/>
        <w:ind w:left="720"/>
        <w:rPr>
          <w:rFonts w:asciiTheme="majorBidi" w:hAnsiTheme="majorBidi" w:cstheme="majorBidi"/>
          <w:iCs/>
        </w:rPr>
      </w:pPr>
    </w:p>
    <w:p w14:paraId="20251B8C" w14:textId="5F84B530" w:rsidR="00D46E14" w:rsidRPr="00524879" w:rsidRDefault="006B4617" w:rsidP="00524879">
      <w:pPr>
        <w:spacing w:line="480" w:lineRule="auto"/>
        <w:ind w:left="720"/>
        <w:rPr>
          <w:rFonts w:asciiTheme="majorBidi" w:hAnsiTheme="majorBidi" w:cstheme="majorBidi"/>
          <w:iCs/>
        </w:rPr>
      </w:pPr>
      <w:r w:rsidRPr="00524879">
        <w:rPr>
          <w:rFonts w:asciiTheme="majorBidi" w:hAnsiTheme="majorBidi" w:cstheme="majorBidi"/>
          <w:b/>
          <w:bCs/>
          <w:iCs/>
        </w:rPr>
        <w:t>SLIDE 7</w:t>
      </w:r>
      <w:r w:rsidR="00AE49E8" w:rsidRPr="00524879">
        <w:rPr>
          <w:rFonts w:asciiTheme="majorBidi" w:hAnsiTheme="majorBidi" w:cstheme="majorBidi"/>
          <w:b/>
          <w:bCs/>
          <w:iCs/>
        </w:rPr>
        <w:t>:</w:t>
      </w:r>
    </w:p>
    <w:p w14:paraId="09135C94" w14:textId="77777777" w:rsidR="006B4617" w:rsidRPr="006B4617" w:rsidRDefault="006B4617" w:rsidP="00D46E14">
      <w:pPr>
        <w:spacing w:line="480" w:lineRule="auto"/>
        <w:rPr>
          <w:rFonts w:asciiTheme="majorBidi" w:hAnsiTheme="majorBidi" w:cstheme="majorBidi"/>
          <w:b/>
          <w:bCs/>
          <w:iCs/>
        </w:rPr>
      </w:pPr>
    </w:p>
    <w:p w14:paraId="5EC846E0" w14:textId="28053D4A" w:rsidR="00C803FE" w:rsidRPr="00C803FE" w:rsidRDefault="00D46E14" w:rsidP="00C803FE">
      <w:pPr>
        <w:pStyle w:val="ListParagraph"/>
        <w:numPr>
          <w:ilvl w:val="0"/>
          <w:numId w:val="2"/>
        </w:numPr>
        <w:spacing w:line="480" w:lineRule="auto"/>
        <w:rPr>
          <w:rFonts w:asciiTheme="majorBidi" w:hAnsiTheme="majorBidi" w:cstheme="majorBidi"/>
          <w:b/>
          <w:bCs/>
          <w:iCs/>
        </w:rPr>
      </w:pPr>
      <w:r w:rsidRPr="00D46E14">
        <w:rPr>
          <w:rFonts w:asciiTheme="majorBidi" w:hAnsiTheme="majorBidi" w:cstheme="majorBidi"/>
          <w:b/>
          <w:bCs/>
          <w:iCs/>
        </w:rPr>
        <w:t xml:space="preserve">Story </w:t>
      </w:r>
      <w:r>
        <w:rPr>
          <w:rFonts w:asciiTheme="majorBidi" w:hAnsiTheme="majorBidi" w:cstheme="majorBidi"/>
          <w:b/>
          <w:bCs/>
          <w:iCs/>
        </w:rPr>
        <w:t>of Abraham, Sarah, and Hagar in Genesis</w:t>
      </w:r>
      <w:r w:rsidR="00464DFF">
        <w:rPr>
          <w:rFonts w:asciiTheme="majorBidi" w:hAnsiTheme="majorBidi" w:cstheme="majorBidi"/>
          <w:b/>
          <w:bCs/>
          <w:iCs/>
        </w:rPr>
        <w:t xml:space="preserve"> 16</w:t>
      </w:r>
      <w:r w:rsidR="00C803FE">
        <w:rPr>
          <w:rFonts w:asciiTheme="majorBidi" w:hAnsiTheme="majorBidi" w:cstheme="majorBidi"/>
          <w:b/>
          <w:bCs/>
          <w:iCs/>
        </w:rPr>
        <w:t>, 21: A Story About Ethnocentrism, Classism, Power, and Rape</w:t>
      </w:r>
    </w:p>
    <w:p w14:paraId="15DD4B5B" w14:textId="3EA39E5E" w:rsidR="00F41A39" w:rsidRDefault="00C803FE" w:rsidP="00C803FE">
      <w:pPr>
        <w:pStyle w:val="ListParagraph"/>
        <w:numPr>
          <w:ilvl w:val="0"/>
          <w:numId w:val="5"/>
        </w:numPr>
        <w:spacing w:line="480" w:lineRule="auto"/>
        <w:rPr>
          <w:rFonts w:asciiTheme="majorBidi" w:hAnsiTheme="majorBidi" w:cstheme="majorBidi"/>
          <w:iCs/>
        </w:rPr>
      </w:pPr>
      <w:r>
        <w:rPr>
          <w:rFonts w:asciiTheme="majorBidi" w:hAnsiTheme="majorBidi" w:cstheme="majorBidi"/>
          <w:iCs/>
        </w:rPr>
        <w:t xml:space="preserve">In the story about the birth of Ishmael, six times Hagar is referred to as a </w:t>
      </w:r>
      <w:r w:rsidR="00524879">
        <w:rPr>
          <w:rFonts w:asciiTheme="majorBidi" w:hAnsiTheme="majorBidi" w:cstheme="majorBidi"/>
          <w:iCs/>
        </w:rPr>
        <w:t>“</w:t>
      </w:r>
      <w:r>
        <w:rPr>
          <w:rFonts w:asciiTheme="majorBidi" w:hAnsiTheme="majorBidi" w:cstheme="majorBidi"/>
          <w:iCs/>
        </w:rPr>
        <w:t>slave-girl</w:t>
      </w:r>
      <w:r w:rsidR="00524879">
        <w:rPr>
          <w:rFonts w:asciiTheme="majorBidi" w:hAnsiTheme="majorBidi" w:cstheme="majorBidi"/>
          <w:iCs/>
        </w:rPr>
        <w:t>.</w:t>
      </w:r>
      <w:r>
        <w:rPr>
          <w:rFonts w:asciiTheme="majorBidi" w:hAnsiTheme="majorBidi" w:cstheme="majorBidi"/>
          <w:iCs/>
        </w:rPr>
        <w:t>”</w:t>
      </w:r>
    </w:p>
    <w:p w14:paraId="0F73AC70" w14:textId="18256852" w:rsidR="00C803FE" w:rsidRDefault="00C803FE" w:rsidP="00C803FE">
      <w:pPr>
        <w:pStyle w:val="ListParagraph"/>
        <w:numPr>
          <w:ilvl w:val="0"/>
          <w:numId w:val="5"/>
        </w:numPr>
        <w:spacing w:line="480" w:lineRule="auto"/>
        <w:rPr>
          <w:rFonts w:asciiTheme="majorBidi" w:hAnsiTheme="majorBidi" w:cstheme="majorBidi"/>
          <w:iCs/>
        </w:rPr>
      </w:pPr>
      <w:r>
        <w:rPr>
          <w:rFonts w:asciiTheme="majorBidi" w:hAnsiTheme="majorBidi" w:cstheme="majorBidi"/>
          <w:iCs/>
        </w:rPr>
        <w:t xml:space="preserve">She is called Hagar the </w:t>
      </w:r>
      <w:r w:rsidR="00524879">
        <w:rPr>
          <w:rFonts w:asciiTheme="majorBidi" w:hAnsiTheme="majorBidi" w:cstheme="majorBidi"/>
          <w:iCs/>
        </w:rPr>
        <w:t>“</w:t>
      </w:r>
      <w:r>
        <w:rPr>
          <w:rFonts w:asciiTheme="majorBidi" w:hAnsiTheme="majorBidi" w:cstheme="majorBidi"/>
          <w:iCs/>
        </w:rPr>
        <w:t>Egyptian,</w:t>
      </w:r>
      <w:r w:rsidR="00524879">
        <w:rPr>
          <w:rFonts w:asciiTheme="majorBidi" w:hAnsiTheme="majorBidi" w:cstheme="majorBidi"/>
          <w:iCs/>
        </w:rPr>
        <w:t>”</w:t>
      </w:r>
      <w:r>
        <w:rPr>
          <w:rFonts w:asciiTheme="majorBidi" w:hAnsiTheme="majorBidi" w:cstheme="majorBidi"/>
          <w:iCs/>
        </w:rPr>
        <w:t xml:space="preserve"> but nowhere is Sarah called Sarah the Canaanite.</w:t>
      </w:r>
    </w:p>
    <w:p w14:paraId="73395F02" w14:textId="58EC2462" w:rsidR="00C803FE" w:rsidRDefault="00C803FE" w:rsidP="00C803FE">
      <w:pPr>
        <w:pStyle w:val="ListParagraph"/>
        <w:numPr>
          <w:ilvl w:val="0"/>
          <w:numId w:val="5"/>
        </w:numPr>
        <w:spacing w:line="480" w:lineRule="auto"/>
        <w:rPr>
          <w:rFonts w:asciiTheme="majorBidi" w:hAnsiTheme="majorBidi" w:cstheme="majorBidi"/>
          <w:iCs/>
        </w:rPr>
      </w:pPr>
      <w:r>
        <w:rPr>
          <w:rFonts w:asciiTheme="majorBidi" w:hAnsiTheme="majorBidi" w:cstheme="majorBidi"/>
          <w:iCs/>
        </w:rPr>
        <w:t>Hagar is Sarah’s maidservant; she has no power.</w:t>
      </w:r>
    </w:p>
    <w:p w14:paraId="763C9D36" w14:textId="4F4220AC" w:rsidR="00C803FE" w:rsidRDefault="00C803FE" w:rsidP="00C803FE">
      <w:pPr>
        <w:pStyle w:val="ListParagraph"/>
        <w:numPr>
          <w:ilvl w:val="0"/>
          <w:numId w:val="5"/>
        </w:numPr>
        <w:spacing w:line="480" w:lineRule="auto"/>
        <w:rPr>
          <w:rFonts w:asciiTheme="majorBidi" w:hAnsiTheme="majorBidi" w:cstheme="majorBidi"/>
          <w:iCs/>
          <w:color w:val="000000" w:themeColor="text1"/>
        </w:rPr>
      </w:pPr>
      <w:r>
        <w:rPr>
          <w:rFonts w:asciiTheme="majorBidi" w:hAnsiTheme="majorBidi" w:cstheme="majorBidi"/>
          <w:iCs/>
        </w:rPr>
        <w:t>What Abraham does is essentially rape Hagar in order to produce a child, and a male one at that. As a</w:t>
      </w:r>
      <w:r w:rsidR="00524879">
        <w:rPr>
          <w:rFonts w:asciiTheme="majorBidi" w:hAnsiTheme="majorBidi" w:cstheme="majorBidi"/>
          <w:iCs/>
        </w:rPr>
        <w:t>n</w:t>
      </w:r>
      <w:r>
        <w:rPr>
          <w:rFonts w:asciiTheme="majorBidi" w:hAnsiTheme="majorBidi" w:cstheme="majorBidi"/>
          <w:iCs/>
        </w:rPr>
        <w:t xml:space="preserve"> </w:t>
      </w:r>
      <w:r w:rsidR="00524879">
        <w:rPr>
          <w:rFonts w:asciiTheme="majorBidi" w:hAnsiTheme="majorBidi" w:cstheme="majorBidi"/>
          <w:iCs/>
        </w:rPr>
        <w:t xml:space="preserve">Egyptian </w:t>
      </w:r>
      <w:r>
        <w:rPr>
          <w:rFonts w:asciiTheme="majorBidi" w:hAnsiTheme="majorBidi" w:cstheme="majorBidi"/>
          <w:iCs/>
        </w:rPr>
        <w:t>slave-girl</w:t>
      </w:r>
      <w:r w:rsidR="00524879">
        <w:rPr>
          <w:rFonts w:asciiTheme="majorBidi" w:hAnsiTheme="majorBidi" w:cstheme="majorBidi"/>
          <w:iCs/>
        </w:rPr>
        <w:t xml:space="preserve">, one not from the dominant culture, </w:t>
      </w:r>
      <w:r w:rsidR="00524879">
        <w:rPr>
          <w:rFonts w:asciiTheme="majorBidi" w:hAnsiTheme="majorBidi" w:cstheme="majorBidi"/>
          <w:iCs/>
          <w:color w:val="000000" w:themeColor="text1"/>
        </w:rPr>
        <w:t>Hagar</w:t>
      </w:r>
      <w:r>
        <w:rPr>
          <w:rFonts w:asciiTheme="majorBidi" w:hAnsiTheme="majorBidi" w:cstheme="majorBidi"/>
          <w:iCs/>
          <w:color w:val="000000" w:themeColor="text1"/>
        </w:rPr>
        <w:t xml:space="preserve"> ha</w:t>
      </w:r>
      <w:r w:rsidR="00524879">
        <w:rPr>
          <w:rFonts w:asciiTheme="majorBidi" w:hAnsiTheme="majorBidi" w:cstheme="majorBidi"/>
          <w:iCs/>
          <w:color w:val="000000" w:themeColor="text1"/>
        </w:rPr>
        <w:t>s</w:t>
      </w:r>
      <w:r>
        <w:rPr>
          <w:rFonts w:asciiTheme="majorBidi" w:hAnsiTheme="majorBidi" w:cstheme="majorBidi"/>
          <w:iCs/>
          <w:color w:val="000000" w:themeColor="text1"/>
        </w:rPr>
        <w:t xml:space="preserve"> no choice but to submit to Abraham who, in essence, rapes her. Women are pitted against each other; a male takes advantage of </w:t>
      </w:r>
      <w:r w:rsidR="00524879">
        <w:rPr>
          <w:rFonts w:asciiTheme="majorBidi" w:hAnsiTheme="majorBidi" w:cstheme="majorBidi"/>
          <w:iCs/>
          <w:color w:val="000000" w:themeColor="text1"/>
        </w:rPr>
        <w:t>a</w:t>
      </w:r>
      <w:r>
        <w:rPr>
          <w:rFonts w:asciiTheme="majorBidi" w:hAnsiTheme="majorBidi" w:cstheme="majorBidi"/>
          <w:iCs/>
          <w:color w:val="000000" w:themeColor="text1"/>
        </w:rPr>
        <w:t xml:space="preserve"> marginalized</w:t>
      </w:r>
      <w:r w:rsidR="00524879">
        <w:rPr>
          <w:rFonts w:asciiTheme="majorBidi" w:hAnsiTheme="majorBidi" w:cstheme="majorBidi"/>
          <w:iCs/>
          <w:color w:val="000000" w:themeColor="text1"/>
        </w:rPr>
        <w:t xml:space="preserve"> female</w:t>
      </w:r>
      <w:r>
        <w:rPr>
          <w:rFonts w:asciiTheme="majorBidi" w:hAnsiTheme="majorBidi" w:cstheme="majorBidi"/>
          <w:iCs/>
          <w:color w:val="000000" w:themeColor="text1"/>
        </w:rPr>
        <w:t>.</w:t>
      </w:r>
      <w:r w:rsidR="00524879">
        <w:rPr>
          <w:rFonts w:asciiTheme="majorBidi" w:hAnsiTheme="majorBidi" w:cstheme="majorBidi"/>
          <w:iCs/>
          <w:color w:val="000000" w:themeColor="text1"/>
        </w:rPr>
        <w:t xml:space="preserve"> And none of the traditional historical critical </w:t>
      </w:r>
      <w:proofErr w:type="gramStart"/>
      <w:r w:rsidR="00524879">
        <w:rPr>
          <w:rFonts w:asciiTheme="majorBidi" w:hAnsiTheme="majorBidi" w:cstheme="majorBidi"/>
          <w:iCs/>
          <w:color w:val="000000" w:themeColor="text1"/>
        </w:rPr>
        <w:t>commentators</w:t>
      </w:r>
      <w:proofErr w:type="gramEnd"/>
      <w:r w:rsidR="00524879">
        <w:rPr>
          <w:rFonts w:asciiTheme="majorBidi" w:hAnsiTheme="majorBidi" w:cstheme="majorBidi"/>
          <w:iCs/>
          <w:color w:val="000000" w:themeColor="text1"/>
        </w:rPr>
        <w:t xml:space="preserve"> comment on Hagar’s plight. Most of our preaching celebrates the fact that Hagar is able to provide Abraham with a son, Ishmael. But where are the preachers’ voices that speak to what happened to Hagar? Where are the preachers’ voices that speak to Sarah handing over Hagar to Abraham? Where is the preaching that speaks to ethnocentrism embedded in this text, or do we not recognize it at all because we are so use to having our focus on Abraham, Sarah</w:t>
      </w:r>
      <w:r w:rsidR="004003EE">
        <w:rPr>
          <w:rFonts w:asciiTheme="majorBidi" w:hAnsiTheme="majorBidi" w:cstheme="majorBidi"/>
          <w:iCs/>
          <w:color w:val="000000" w:themeColor="text1"/>
        </w:rPr>
        <w:t>, and the need for the fulfillment of a promise made by a male God to “his” male chosen one?</w:t>
      </w:r>
    </w:p>
    <w:p w14:paraId="60BE5667" w14:textId="643BBA96" w:rsidR="00557D62" w:rsidRDefault="00557D62" w:rsidP="00557D62">
      <w:pPr>
        <w:pStyle w:val="ListParagraph"/>
        <w:numPr>
          <w:ilvl w:val="0"/>
          <w:numId w:val="5"/>
        </w:num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lastRenderedPageBreak/>
        <w:t>The story is about power, the supremacy of one culture over another, racism, rape, ethnocentrism, and classism.</w:t>
      </w:r>
    </w:p>
    <w:p w14:paraId="22A0321E" w14:textId="46D34DC4" w:rsidR="00820D62" w:rsidRDefault="00557D62" w:rsidP="00BD387A">
      <w:pPr>
        <w:pStyle w:val="ListParagraph"/>
        <w:numPr>
          <w:ilvl w:val="0"/>
          <w:numId w:val="5"/>
        </w:numPr>
        <w:spacing w:line="480" w:lineRule="auto"/>
        <w:rPr>
          <w:rFonts w:asciiTheme="majorBidi" w:hAnsiTheme="majorBidi" w:cstheme="majorBidi"/>
          <w:iCs/>
          <w:color w:val="000000" w:themeColor="text1"/>
        </w:rPr>
      </w:pPr>
      <w:r>
        <w:rPr>
          <w:rFonts w:asciiTheme="majorBidi" w:hAnsiTheme="majorBidi" w:cstheme="majorBidi"/>
          <w:iCs/>
          <w:color w:val="000000" w:themeColor="text1"/>
        </w:rPr>
        <w:t xml:space="preserve">And do we not see these issues still being played out in our globalized world today? The very fact that we celebrate Abraham and Sarah and do not see or perceive the plight of Hagar tells us that </w:t>
      </w:r>
      <w:r w:rsidR="00BD387A">
        <w:rPr>
          <w:rFonts w:asciiTheme="majorBidi" w:hAnsiTheme="majorBidi" w:cstheme="majorBidi"/>
          <w:iCs/>
          <w:color w:val="000000" w:themeColor="text1"/>
        </w:rPr>
        <w:t>we read “with the text,” we read “with the powers” and not with the “marginalized.”</w:t>
      </w:r>
    </w:p>
    <w:p w14:paraId="335B344B" w14:textId="551633BC" w:rsidR="006B4617" w:rsidRDefault="006B4617" w:rsidP="006B4617">
      <w:pPr>
        <w:spacing w:line="480" w:lineRule="auto"/>
        <w:rPr>
          <w:rFonts w:asciiTheme="majorBidi" w:hAnsiTheme="majorBidi" w:cstheme="majorBidi"/>
          <w:iCs/>
          <w:color w:val="000000" w:themeColor="text1"/>
        </w:rPr>
      </w:pPr>
    </w:p>
    <w:p w14:paraId="4FCB9168" w14:textId="5B4FB31E" w:rsidR="006B4617" w:rsidRPr="006B4617" w:rsidRDefault="006B4617" w:rsidP="006B4617">
      <w:pPr>
        <w:spacing w:line="480" w:lineRule="auto"/>
        <w:rPr>
          <w:rFonts w:asciiTheme="majorBidi" w:hAnsiTheme="majorBidi" w:cstheme="majorBidi"/>
          <w:b/>
          <w:bCs/>
          <w:iCs/>
          <w:color w:val="000000" w:themeColor="text1"/>
        </w:rPr>
      </w:pPr>
      <w:r>
        <w:rPr>
          <w:rFonts w:asciiTheme="majorBidi" w:hAnsiTheme="majorBidi" w:cstheme="majorBidi"/>
          <w:b/>
          <w:bCs/>
          <w:iCs/>
          <w:color w:val="000000" w:themeColor="text1"/>
        </w:rPr>
        <w:t>SLIDE 8</w:t>
      </w:r>
      <w:r w:rsidR="00AE49E8">
        <w:rPr>
          <w:rFonts w:asciiTheme="majorBidi" w:hAnsiTheme="majorBidi" w:cstheme="majorBidi"/>
          <w:b/>
          <w:bCs/>
          <w:iCs/>
          <w:color w:val="000000" w:themeColor="text1"/>
        </w:rPr>
        <w:t>:</w:t>
      </w:r>
    </w:p>
    <w:p w14:paraId="4DA3C81F" w14:textId="77777777" w:rsidR="006B4617" w:rsidRPr="006B4617" w:rsidRDefault="006B4617" w:rsidP="006B4617">
      <w:pPr>
        <w:spacing w:line="480" w:lineRule="auto"/>
        <w:rPr>
          <w:rFonts w:asciiTheme="majorBidi" w:hAnsiTheme="majorBidi" w:cstheme="majorBidi"/>
          <w:iCs/>
          <w:color w:val="000000" w:themeColor="text1"/>
        </w:rPr>
      </w:pPr>
    </w:p>
    <w:p w14:paraId="0F249F60" w14:textId="6288211E" w:rsidR="00820D62" w:rsidRDefault="008456F2" w:rsidP="00820D62">
      <w:pPr>
        <w:pStyle w:val="ListParagraph"/>
        <w:numPr>
          <w:ilvl w:val="0"/>
          <w:numId w:val="2"/>
        </w:numPr>
        <w:spacing w:line="480" w:lineRule="auto"/>
        <w:rPr>
          <w:rFonts w:asciiTheme="majorBidi" w:hAnsiTheme="majorBidi" w:cstheme="majorBidi"/>
          <w:b/>
          <w:bCs/>
          <w:iCs/>
        </w:rPr>
      </w:pPr>
      <w:r w:rsidRPr="008456F2">
        <w:rPr>
          <w:rFonts w:asciiTheme="majorBidi" w:hAnsiTheme="majorBidi" w:cstheme="majorBidi"/>
          <w:b/>
          <w:bCs/>
          <w:iCs/>
        </w:rPr>
        <w:t>The Exodus Story</w:t>
      </w:r>
      <w:r w:rsidR="00820D62">
        <w:rPr>
          <w:rFonts w:asciiTheme="majorBidi" w:hAnsiTheme="majorBidi" w:cstheme="majorBidi"/>
          <w:b/>
          <w:bCs/>
          <w:iCs/>
        </w:rPr>
        <w:t xml:space="preserve">: </w:t>
      </w:r>
      <w:r w:rsidR="00AD799B">
        <w:rPr>
          <w:rFonts w:asciiTheme="majorBidi" w:hAnsiTheme="majorBidi" w:cstheme="majorBidi"/>
          <w:b/>
          <w:bCs/>
          <w:iCs/>
        </w:rPr>
        <w:t xml:space="preserve">“The Meaning of Liberation from ‘His’ Perspective”: </w:t>
      </w:r>
      <w:r w:rsidR="004B0A89">
        <w:rPr>
          <w:rFonts w:asciiTheme="majorBidi" w:hAnsiTheme="majorBidi" w:cstheme="majorBidi"/>
          <w:b/>
          <w:bCs/>
          <w:iCs/>
        </w:rPr>
        <w:t xml:space="preserve">Comments/Interpretation by OT Biblical Scholar </w:t>
      </w:r>
      <w:r w:rsidR="00820D62">
        <w:rPr>
          <w:rFonts w:asciiTheme="majorBidi" w:hAnsiTheme="majorBidi" w:cstheme="majorBidi"/>
          <w:b/>
          <w:bCs/>
          <w:iCs/>
        </w:rPr>
        <w:t>Susanne Scholz:</w:t>
      </w:r>
    </w:p>
    <w:p w14:paraId="6509326E" w14:textId="0F275C67" w:rsidR="00C803FE" w:rsidRPr="00820D62" w:rsidRDefault="008456F2" w:rsidP="00820D62">
      <w:pPr>
        <w:pStyle w:val="ListParagraph"/>
        <w:numPr>
          <w:ilvl w:val="0"/>
          <w:numId w:val="11"/>
        </w:numPr>
        <w:spacing w:line="480" w:lineRule="auto"/>
        <w:rPr>
          <w:rFonts w:asciiTheme="majorBidi" w:hAnsiTheme="majorBidi" w:cstheme="majorBidi"/>
          <w:b/>
          <w:bCs/>
          <w:iCs/>
        </w:rPr>
      </w:pPr>
      <w:r w:rsidRPr="00820D62">
        <w:rPr>
          <w:rFonts w:asciiTheme="majorBidi" w:hAnsiTheme="majorBidi" w:cstheme="majorBidi"/>
          <w:iCs/>
        </w:rPr>
        <w:t>We have often celebrated the Exodus Story as a story of liberation, but is it really and for whom?</w:t>
      </w:r>
    </w:p>
    <w:p w14:paraId="7410A286" w14:textId="329AD4C0" w:rsidR="00820D62" w:rsidRPr="00820D62" w:rsidRDefault="004B0A89" w:rsidP="00820D62">
      <w:pPr>
        <w:pStyle w:val="ListParagraph"/>
        <w:numPr>
          <w:ilvl w:val="0"/>
          <w:numId w:val="11"/>
        </w:numPr>
        <w:spacing w:line="480" w:lineRule="auto"/>
        <w:rPr>
          <w:rFonts w:asciiTheme="majorBidi" w:hAnsiTheme="majorBidi" w:cstheme="majorBidi"/>
          <w:b/>
          <w:bCs/>
          <w:iCs/>
        </w:rPr>
      </w:pPr>
      <w:r>
        <w:rPr>
          <w:rFonts w:asciiTheme="majorBidi" w:hAnsiTheme="majorBidi" w:cstheme="majorBidi"/>
          <w:iCs/>
        </w:rPr>
        <w:t>“</w:t>
      </w:r>
      <w:r w:rsidR="00820D62">
        <w:rPr>
          <w:rFonts w:asciiTheme="majorBidi" w:hAnsiTheme="majorBidi" w:cstheme="majorBidi"/>
          <w:iCs/>
        </w:rPr>
        <w:t>The few women who appear in the story perform typical roles: they care for children.</w:t>
      </w:r>
      <w:r>
        <w:rPr>
          <w:rFonts w:asciiTheme="majorBidi" w:hAnsiTheme="majorBidi" w:cstheme="majorBidi"/>
          <w:iCs/>
        </w:rPr>
        <w:t>”</w:t>
      </w:r>
    </w:p>
    <w:p w14:paraId="797AD196" w14:textId="0BC71B2D" w:rsidR="00820D62" w:rsidRPr="00AD7128" w:rsidRDefault="004B0A89" w:rsidP="00820D62">
      <w:pPr>
        <w:pStyle w:val="ListParagraph"/>
        <w:numPr>
          <w:ilvl w:val="0"/>
          <w:numId w:val="11"/>
        </w:numPr>
        <w:spacing w:line="480" w:lineRule="auto"/>
        <w:rPr>
          <w:rFonts w:ascii="Times New Roman" w:hAnsi="Times New Roman"/>
          <w:b/>
        </w:rPr>
      </w:pPr>
      <w:r>
        <w:rPr>
          <w:rFonts w:asciiTheme="majorBidi" w:hAnsiTheme="majorBidi" w:cstheme="majorBidi"/>
          <w:iCs/>
        </w:rPr>
        <w:t>“</w:t>
      </w:r>
      <w:r w:rsidR="00820D62">
        <w:rPr>
          <w:rFonts w:asciiTheme="majorBidi" w:hAnsiTheme="majorBidi" w:cstheme="majorBidi"/>
          <w:iCs/>
        </w:rPr>
        <w:t>The social laws in the text and regulations show how questionable it is to interpret the   Exodus as a story of liberation.</w:t>
      </w:r>
      <w:r>
        <w:rPr>
          <w:rFonts w:asciiTheme="majorBidi" w:hAnsiTheme="majorBidi" w:cstheme="majorBidi"/>
          <w:iCs/>
        </w:rPr>
        <w:t>”</w:t>
      </w:r>
    </w:p>
    <w:p w14:paraId="54B153C9" w14:textId="46B0A3C5" w:rsidR="00AD7128" w:rsidRPr="00AD799B" w:rsidRDefault="004B0A89" w:rsidP="00820D62">
      <w:pPr>
        <w:pStyle w:val="ListParagraph"/>
        <w:numPr>
          <w:ilvl w:val="0"/>
          <w:numId w:val="11"/>
        </w:numPr>
        <w:spacing w:line="480" w:lineRule="auto"/>
        <w:rPr>
          <w:rFonts w:ascii="Times New Roman" w:hAnsi="Times New Roman"/>
          <w:b/>
        </w:rPr>
      </w:pPr>
      <w:r>
        <w:rPr>
          <w:rFonts w:asciiTheme="majorBidi" w:hAnsiTheme="majorBidi" w:cstheme="majorBidi"/>
          <w:iCs/>
        </w:rPr>
        <w:t>“</w:t>
      </w:r>
      <w:r w:rsidR="00AD7128">
        <w:rPr>
          <w:rFonts w:asciiTheme="majorBidi" w:hAnsiTheme="majorBidi" w:cstheme="majorBidi"/>
          <w:iCs/>
        </w:rPr>
        <w:t>The laws governing male and female slaves, the death penalty, the relationships with foreign tribes, and the violent, bloody confrontations with the people of Egypt all stabilize a repressive and hierarchically organized concept of society.</w:t>
      </w:r>
      <w:r w:rsidR="00AD799B">
        <w:rPr>
          <w:rFonts w:asciiTheme="majorBidi" w:hAnsiTheme="majorBidi" w:cstheme="majorBidi"/>
          <w:iCs/>
        </w:rPr>
        <w:t xml:space="preserve"> Liberation from such a concept is not part of the vision of Exodus.</w:t>
      </w:r>
      <w:r>
        <w:rPr>
          <w:rFonts w:asciiTheme="majorBidi" w:hAnsiTheme="majorBidi" w:cstheme="majorBidi"/>
          <w:iCs/>
        </w:rPr>
        <w:t>”</w:t>
      </w:r>
    </w:p>
    <w:p w14:paraId="0477F885" w14:textId="2534EB66" w:rsidR="00AD799B" w:rsidRPr="00AD799B"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rPr>
        <w:t>“</w:t>
      </w:r>
      <w:r w:rsidR="00AD799B">
        <w:rPr>
          <w:rFonts w:asciiTheme="majorBidi" w:hAnsiTheme="majorBidi" w:cstheme="majorBidi"/>
          <w:iCs/>
        </w:rPr>
        <w:t>The image of God in the text doers not liberate; it instills fear. God commands, decides, becomes angry, punishes, even when there are</w:t>
      </w:r>
      <w:r w:rsidR="00AD799B">
        <w:rPr>
          <w:rFonts w:asciiTheme="majorBidi" w:hAnsiTheme="majorBidi" w:cstheme="majorBidi"/>
          <w:iCs/>
          <w:color w:val="ED7D31" w:themeColor="accent2"/>
        </w:rPr>
        <w:t xml:space="preserve"> </w:t>
      </w:r>
      <w:r w:rsidR="00AD799B" w:rsidRPr="00AD799B">
        <w:rPr>
          <w:rFonts w:asciiTheme="majorBidi" w:hAnsiTheme="majorBidi" w:cstheme="majorBidi"/>
          <w:iCs/>
          <w:color w:val="000000" w:themeColor="text1"/>
        </w:rPr>
        <w:t>hints</w:t>
      </w:r>
      <w:r w:rsidR="00AD799B">
        <w:rPr>
          <w:rFonts w:asciiTheme="majorBidi" w:hAnsiTheme="majorBidi" w:cstheme="majorBidi"/>
          <w:iCs/>
          <w:color w:val="000000" w:themeColor="text1"/>
        </w:rPr>
        <w:t xml:space="preserve"> of a less authoritarian and hierarchical image in the text.</w:t>
      </w:r>
      <w:r>
        <w:rPr>
          <w:rFonts w:asciiTheme="majorBidi" w:hAnsiTheme="majorBidi" w:cstheme="majorBidi"/>
          <w:iCs/>
          <w:color w:val="000000" w:themeColor="text1"/>
        </w:rPr>
        <w:t>”</w:t>
      </w:r>
    </w:p>
    <w:p w14:paraId="1D886848" w14:textId="29D99A04" w:rsidR="00AD799B" w:rsidRPr="00AD799B"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color w:val="000000" w:themeColor="text1"/>
        </w:rPr>
        <w:lastRenderedPageBreak/>
        <w:t>“</w:t>
      </w:r>
      <w:r w:rsidR="00AD799B">
        <w:rPr>
          <w:rFonts w:asciiTheme="majorBidi" w:hAnsiTheme="majorBidi" w:cstheme="majorBidi"/>
          <w:iCs/>
          <w:color w:val="000000" w:themeColor="text1"/>
        </w:rPr>
        <w:t>God does not communicate directly to the Israelites; God communicates only to Moses.</w:t>
      </w:r>
      <w:r>
        <w:rPr>
          <w:rFonts w:asciiTheme="majorBidi" w:hAnsiTheme="majorBidi" w:cstheme="majorBidi"/>
          <w:iCs/>
          <w:color w:val="000000" w:themeColor="text1"/>
        </w:rPr>
        <w:t>”</w:t>
      </w:r>
    </w:p>
    <w:p w14:paraId="63F55CFE" w14:textId="2BA57E0F" w:rsidR="00AD799B" w:rsidRPr="00AD799B"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color w:val="000000" w:themeColor="text1"/>
        </w:rPr>
        <w:t>“</w:t>
      </w:r>
      <w:r w:rsidR="00AD799B">
        <w:rPr>
          <w:rFonts w:asciiTheme="majorBidi" w:hAnsiTheme="majorBidi" w:cstheme="majorBidi"/>
          <w:iCs/>
          <w:color w:val="000000" w:themeColor="text1"/>
        </w:rPr>
        <w:t>The Israelites are set free by Moses and God but then they have to submit to God’s reign.</w:t>
      </w:r>
      <w:r>
        <w:rPr>
          <w:rFonts w:asciiTheme="majorBidi" w:hAnsiTheme="majorBidi" w:cstheme="majorBidi"/>
          <w:iCs/>
          <w:color w:val="000000" w:themeColor="text1"/>
        </w:rPr>
        <w:t>”</w:t>
      </w:r>
    </w:p>
    <w:p w14:paraId="540E30F2" w14:textId="1047802D" w:rsidR="00AD799B" w:rsidRPr="00AD799B"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color w:val="000000" w:themeColor="text1"/>
        </w:rPr>
        <w:t>“</w:t>
      </w:r>
      <w:r w:rsidR="00AD799B">
        <w:rPr>
          <w:rFonts w:asciiTheme="majorBidi" w:hAnsiTheme="majorBidi" w:cstheme="majorBidi"/>
          <w:iCs/>
          <w:color w:val="000000" w:themeColor="text1"/>
        </w:rPr>
        <w:t>In essence, the story gives prominent recognition to males, justifies male oppression, and thus supports male hegemony that is rampant in our world today.</w:t>
      </w:r>
      <w:r>
        <w:rPr>
          <w:rFonts w:asciiTheme="majorBidi" w:hAnsiTheme="majorBidi" w:cstheme="majorBidi"/>
          <w:iCs/>
          <w:color w:val="000000" w:themeColor="text1"/>
        </w:rPr>
        <w:t>”</w:t>
      </w:r>
    </w:p>
    <w:p w14:paraId="3738F177" w14:textId="05F53720" w:rsidR="00AD799B" w:rsidRPr="00732545"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color w:val="000000" w:themeColor="text1"/>
        </w:rPr>
        <w:t>“</w:t>
      </w:r>
      <w:r w:rsidR="00AD799B">
        <w:rPr>
          <w:rFonts w:asciiTheme="majorBidi" w:hAnsiTheme="majorBidi" w:cstheme="majorBidi"/>
          <w:iCs/>
          <w:color w:val="000000" w:themeColor="text1"/>
        </w:rPr>
        <w:t xml:space="preserve">Just as in the </w:t>
      </w:r>
      <w:r w:rsidR="00AD799B" w:rsidRPr="00AD799B">
        <w:rPr>
          <w:rFonts w:asciiTheme="majorBidi" w:hAnsiTheme="majorBidi" w:cstheme="majorBidi"/>
          <w:iCs/>
          <w:color w:val="000000" w:themeColor="text1"/>
        </w:rPr>
        <w:t xml:space="preserve">Exodus story, </w:t>
      </w:r>
      <w:r w:rsidR="00AD799B">
        <w:rPr>
          <w:rFonts w:asciiTheme="majorBidi" w:hAnsiTheme="majorBidi" w:cstheme="majorBidi"/>
          <w:iCs/>
          <w:color w:val="000000" w:themeColor="text1"/>
        </w:rPr>
        <w:t>contemporary societies</w:t>
      </w:r>
      <w:r w:rsidR="00732545">
        <w:rPr>
          <w:rFonts w:asciiTheme="majorBidi" w:hAnsiTheme="majorBidi" w:cstheme="majorBidi"/>
          <w:iCs/>
          <w:color w:val="000000" w:themeColor="text1"/>
        </w:rPr>
        <w:t xml:space="preserve"> are structured </w:t>
      </w:r>
      <w:proofErr w:type="spellStart"/>
      <w:r w:rsidR="00732545">
        <w:rPr>
          <w:rFonts w:asciiTheme="majorBidi" w:hAnsiTheme="majorBidi" w:cstheme="majorBidi"/>
          <w:iCs/>
          <w:color w:val="000000" w:themeColor="text1"/>
        </w:rPr>
        <w:t>androcentrically</w:t>
      </w:r>
      <w:proofErr w:type="spellEnd"/>
      <w:r w:rsidR="00732545">
        <w:rPr>
          <w:rFonts w:asciiTheme="majorBidi" w:hAnsiTheme="majorBidi" w:cstheme="majorBidi"/>
          <w:iCs/>
          <w:color w:val="000000" w:themeColor="text1"/>
        </w:rPr>
        <w:t xml:space="preserve"> and Western culture is influenced by biblical images and stories.</w:t>
      </w:r>
      <w:r>
        <w:rPr>
          <w:rFonts w:asciiTheme="majorBidi" w:hAnsiTheme="majorBidi" w:cstheme="majorBidi"/>
          <w:iCs/>
          <w:color w:val="000000" w:themeColor="text1"/>
        </w:rPr>
        <w:t>”</w:t>
      </w:r>
    </w:p>
    <w:p w14:paraId="4CB7CF8C" w14:textId="3D3FD481" w:rsidR="00732545" w:rsidRPr="006B4617" w:rsidRDefault="004B0A89" w:rsidP="00820D62">
      <w:pPr>
        <w:pStyle w:val="ListParagraph"/>
        <w:numPr>
          <w:ilvl w:val="0"/>
          <w:numId w:val="11"/>
        </w:numPr>
        <w:spacing w:line="480" w:lineRule="auto"/>
        <w:rPr>
          <w:rFonts w:ascii="Times New Roman" w:hAnsi="Times New Roman"/>
          <w:b/>
          <w:color w:val="000000" w:themeColor="text1"/>
        </w:rPr>
      </w:pPr>
      <w:r>
        <w:rPr>
          <w:rFonts w:asciiTheme="majorBidi" w:hAnsiTheme="majorBidi" w:cstheme="majorBidi"/>
          <w:iCs/>
          <w:color w:val="000000" w:themeColor="text1"/>
        </w:rPr>
        <w:t>“</w:t>
      </w:r>
      <w:r w:rsidR="00732545">
        <w:rPr>
          <w:rFonts w:asciiTheme="majorBidi" w:hAnsiTheme="majorBidi" w:cstheme="majorBidi"/>
          <w:iCs/>
          <w:color w:val="000000" w:themeColor="text1"/>
        </w:rPr>
        <w:t>In essence, the story is about male power, male hegemony, and male hierarchy—one male, Moses, having power over another male, Pharaoh, to free a people who must then be submissive to a male deity.</w:t>
      </w:r>
      <w:r>
        <w:rPr>
          <w:rFonts w:asciiTheme="majorBidi" w:hAnsiTheme="majorBidi" w:cstheme="majorBidi"/>
          <w:iCs/>
          <w:color w:val="000000" w:themeColor="text1"/>
        </w:rPr>
        <w:t>”</w:t>
      </w:r>
      <w:r w:rsidR="00732545">
        <w:rPr>
          <w:rFonts w:asciiTheme="majorBidi" w:hAnsiTheme="majorBidi" w:cstheme="majorBidi"/>
          <w:iCs/>
          <w:color w:val="000000" w:themeColor="text1"/>
        </w:rPr>
        <w:t xml:space="preserve"> </w:t>
      </w:r>
    </w:p>
    <w:p w14:paraId="7739147A" w14:textId="63D3736B" w:rsidR="006B4617" w:rsidRDefault="006B4617" w:rsidP="006B4617">
      <w:pPr>
        <w:spacing w:line="480" w:lineRule="auto"/>
        <w:rPr>
          <w:rFonts w:ascii="Times New Roman" w:hAnsi="Times New Roman"/>
          <w:b/>
          <w:color w:val="000000" w:themeColor="text1"/>
        </w:rPr>
      </w:pPr>
    </w:p>
    <w:p w14:paraId="41FFCDAD" w14:textId="0307BFA4" w:rsidR="006B4617" w:rsidRPr="006B4617" w:rsidRDefault="006B4617" w:rsidP="006B4617">
      <w:pPr>
        <w:spacing w:line="480" w:lineRule="auto"/>
        <w:rPr>
          <w:rFonts w:ascii="Times New Roman" w:hAnsi="Times New Roman"/>
          <w:b/>
          <w:color w:val="000000" w:themeColor="text1"/>
        </w:rPr>
      </w:pPr>
      <w:r>
        <w:rPr>
          <w:rFonts w:ascii="Times New Roman" w:hAnsi="Times New Roman"/>
          <w:b/>
          <w:color w:val="000000" w:themeColor="text1"/>
        </w:rPr>
        <w:t>SLIDE 9</w:t>
      </w:r>
      <w:r w:rsidR="00AE49E8">
        <w:rPr>
          <w:rFonts w:ascii="Times New Roman" w:hAnsi="Times New Roman"/>
          <w:b/>
          <w:color w:val="000000" w:themeColor="text1"/>
        </w:rPr>
        <w:t>:</w:t>
      </w:r>
    </w:p>
    <w:p w14:paraId="0E486334" w14:textId="6B82C681" w:rsidR="00732545" w:rsidRDefault="00732545" w:rsidP="00A322DF">
      <w:pPr>
        <w:spacing w:line="480" w:lineRule="auto"/>
        <w:ind w:left="424"/>
        <w:rPr>
          <w:rFonts w:ascii="Times New Roman" w:hAnsi="Times New Roman"/>
          <w:b/>
        </w:rPr>
      </w:pPr>
      <w:r>
        <w:rPr>
          <w:rFonts w:ascii="Times New Roman" w:hAnsi="Times New Roman"/>
          <w:b/>
        </w:rPr>
        <w:t>4.</w:t>
      </w:r>
      <w:r>
        <w:rPr>
          <w:rFonts w:ascii="Times New Roman" w:hAnsi="Times New Roman"/>
          <w:b/>
        </w:rPr>
        <w:tab/>
        <w:t>Images of the Divine: Imperial Images</w:t>
      </w:r>
      <w:r w:rsidR="00A322DF">
        <w:rPr>
          <w:rFonts w:ascii="Times New Roman" w:hAnsi="Times New Roman"/>
          <w:b/>
        </w:rPr>
        <w:t>:</w:t>
      </w:r>
      <w:r w:rsidR="00A322DF" w:rsidRPr="00A322DF">
        <w:rPr>
          <w:rFonts w:ascii="Times New Roman" w:eastAsia="Times New Roman" w:hAnsi="Times New Roman" w:cs="Times New Roman"/>
          <w:b/>
          <w:snapToGrid w:val="0"/>
          <w:sz w:val="20"/>
          <w:szCs w:val="20"/>
        </w:rPr>
        <w:t xml:space="preserve"> </w:t>
      </w:r>
      <w:r w:rsidR="00A322DF" w:rsidRPr="00A322DF">
        <w:rPr>
          <w:rFonts w:ascii="Times New Roman" w:hAnsi="Times New Roman"/>
          <w:b/>
        </w:rPr>
        <w:t>The God of the Empire</w:t>
      </w:r>
      <w:r w:rsidR="00A322DF">
        <w:rPr>
          <w:rFonts w:ascii="Times New Roman" w:hAnsi="Times New Roman"/>
          <w:b/>
        </w:rPr>
        <w:t xml:space="preserve"> (Isaiah 13-23)</w:t>
      </w:r>
    </w:p>
    <w:p w14:paraId="5D4966AE" w14:textId="3EB5BACB" w:rsidR="00732545" w:rsidRPr="00A322DF" w:rsidRDefault="00A322DF" w:rsidP="00A322DF">
      <w:pPr>
        <w:pStyle w:val="ListParagraph"/>
        <w:numPr>
          <w:ilvl w:val="0"/>
          <w:numId w:val="17"/>
        </w:numPr>
        <w:spacing w:line="480" w:lineRule="auto"/>
        <w:rPr>
          <w:rFonts w:ascii="Times New Roman" w:hAnsi="Times New Roman"/>
          <w:b/>
        </w:rPr>
      </w:pPr>
      <w:r>
        <w:rPr>
          <w:rFonts w:ascii="Times New Roman" w:hAnsi="Times New Roman"/>
          <w:bCs/>
        </w:rPr>
        <w:t xml:space="preserve">Series of proclamations against nations: Babylon, Assyria, Philistia, Moab Damascus, Ethiopia, Egypt, Edom, </w:t>
      </w:r>
      <w:proofErr w:type="spellStart"/>
      <w:r>
        <w:rPr>
          <w:rFonts w:ascii="Times New Roman" w:hAnsi="Times New Roman"/>
          <w:bCs/>
        </w:rPr>
        <w:t>Tyre</w:t>
      </w:r>
      <w:proofErr w:type="spellEnd"/>
    </w:p>
    <w:p w14:paraId="5CCBC0CE" w14:textId="1500F13B" w:rsidR="00A322DF" w:rsidRPr="00A322DF" w:rsidRDefault="00A322DF" w:rsidP="00A322DF">
      <w:pPr>
        <w:pStyle w:val="ListParagraph"/>
        <w:numPr>
          <w:ilvl w:val="0"/>
          <w:numId w:val="17"/>
        </w:numPr>
        <w:spacing w:line="480" w:lineRule="auto"/>
        <w:rPr>
          <w:rFonts w:ascii="Times New Roman" w:hAnsi="Times New Roman"/>
          <w:b/>
        </w:rPr>
      </w:pPr>
      <w:r>
        <w:rPr>
          <w:rFonts w:ascii="Times New Roman" w:hAnsi="Times New Roman"/>
          <w:bCs/>
        </w:rPr>
        <w:t>The male deity God is going to destroy all these nations because of their many injustices. Justice is going to be established through violence.</w:t>
      </w:r>
    </w:p>
    <w:p w14:paraId="603330B5" w14:textId="2D66B298" w:rsidR="00A322DF" w:rsidRPr="00256349" w:rsidRDefault="00A322DF" w:rsidP="00A322DF">
      <w:pPr>
        <w:pStyle w:val="ListParagraph"/>
        <w:numPr>
          <w:ilvl w:val="0"/>
          <w:numId w:val="17"/>
        </w:numPr>
        <w:spacing w:line="480" w:lineRule="auto"/>
        <w:rPr>
          <w:rFonts w:ascii="Times New Roman" w:hAnsi="Times New Roman"/>
          <w:b/>
        </w:rPr>
      </w:pPr>
      <w:r>
        <w:rPr>
          <w:rFonts w:ascii="Times New Roman" w:hAnsi="Times New Roman"/>
          <w:bCs/>
        </w:rPr>
        <w:t xml:space="preserve">How can we not see that this is the same kind of situation going on in our world today with imperial leaders who are acting like “the Lord of Lords” and the “King of Kings”? </w:t>
      </w:r>
    </w:p>
    <w:p w14:paraId="57DE38A0" w14:textId="42918712" w:rsidR="00256349" w:rsidRPr="006B4617" w:rsidRDefault="00256349" w:rsidP="00A322DF">
      <w:pPr>
        <w:pStyle w:val="ListParagraph"/>
        <w:numPr>
          <w:ilvl w:val="0"/>
          <w:numId w:val="17"/>
        </w:numPr>
        <w:spacing w:line="480" w:lineRule="auto"/>
        <w:rPr>
          <w:rFonts w:ascii="Times New Roman" w:hAnsi="Times New Roman"/>
          <w:b/>
        </w:rPr>
      </w:pPr>
      <w:r>
        <w:rPr>
          <w:rFonts w:ascii="Times New Roman" w:hAnsi="Times New Roman"/>
          <w:bCs/>
        </w:rPr>
        <w:t>And yet, we continue to celebrate a God of Justice, but whose God and what kind of justice?</w:t>
      </w:r>
    </w:p>
    <w:p w14:paraId="63F79A00" w14:textId="5F40A5F0" w:rsidR="006B4617" w:rsidRDefault="006B4617" w:rsidP="006B4617">
      <w:pPr>
        <w:spacing w:line="480" w:lineRule="auto"/>
        <w:rPr>
          <w:rFonts w:ascii="Times New Roman" w:hAnsi="Times New Roman"/>
          <w:b/>
        </w:rPr>
      </w:pPr>
    </w:p>
    <w:p w14:paraId="4E2ADF53" w14:textId="4F797EF1" w:rsidR="006B4617" w:rsidRPr="006B4617" w:rsidRDefault="006B4617" w:rsidP="006B4617">
      <w:pPr>
        <w:spacing w:line="480" w:lineRule="auto"/>
        <w:rPr>
          <w:rFonts w:ascii="Times New Roman" w:hAnsi="Times New Roman"/>
          <w:b/>
        </w:rPr>
      </w:pPr>
      <w:r w:rsidRPr="006B4617">
        <w:rPr>
          <w:rFonts w:ascii="Times New Roman" w:hAnsi="Times New Roman"/>
          <w:b/>
        </w:rPr>
        <w:lastRenderedPageBreak/>
        <w:t>SLIDE 10</w:t>
      </w:r>
      <w:r w:rsidR="00AE49E8">
        <w:rPr>
          <w:rFonts w:ascii="Times New Roman" w:hAnsi="Times New Roman"/>
          <w:b/>
        </w:rPr>
        <w:t>:</w:t>
      </w:r>
    </w:p>
    <w:p w14:paraId="00752E98" w14:textId="18609C25" w:rsidR="00256349" w:rsidRDefault="00256349" w:rsidP="00256349">
      <w:pPr>
        <w:spacing w:line="480" w:lineRule="auto"/>
        <w:ind w:left="360"/>
        <w:rPr>
          <w:rFonts w:ascii="Times New Roman" w:hAnsi="Times New Roman"/>
          <w:b/>
        </w:rPr>
      </w:pPr>
      <w:r>
        <w:rPr>
          <w:rFonts w:ascii="Times New Roman" w:hAnsi="Times New Roman"/>
          <w:b/>
        </w:rPr>
        <w:t>5.</w:t>
      </w:r>
      <w:r>
        <w:rPr>
          <w:rFonts w:ascii="Times New Roman" w:hAnsi="Times New Roman"/>
          <w:b/>
        </w:rPr>
        <w:tab/>
      </w:r>
      <w:r w:rsidR="00557D62">
        <w:rPr>
          <w:rFonts w:ascii="Times New Roman" w:hAnsi="Times New Roman"/>
          <w:b/>
        </w:rPr>
        <w:t>Divine Theology of the Rapist:</w:t>
      </w:r>
    </w:p>
    <w:p w14:paraId="4D52EE70" w14:textId="7EC2DA16" w:rsidR="00557D62" w:rsidRPr="00557D62" w:rsidRDefault="00557D62" w:rsidP="00557D62">
      <w:pPr>
        <w:pStyle w:val="ListParagraph"/>
        <w:numPr>
          <w:ilvl w:val="0"/>
          <w:numId w:val="20"/>
        </w:numPr>
        <w:spacing w:line="480" w:lineRule="auto"/>
        <w:rPr>
          <w:rFonts w:ascii="Times New Roman" w:hAnsi="Times New Roman"/>
          <w:b/>
        </w:rPr>
      </w:pPr>
      <w:r>
        <w:rPr>
          <w:rFonts w:ascii="Times New Roman" w:hAnsi="Times New Roman"/>
          <w:bCs/>
        </w:rPr>
        <w:t>Many biblical poems in the Prophets depict God as decreeing sexual violence upon women-cities who are punished for their misbehaviors</w:t>
      </w:r>
    </w:p>
    <w:p w14:paraId="14358311" w14:textId="72D76659" w:rsidR="00557D62" w:rsidRPr="00557D62" w:rsidRDefault="00557D62" w:rsidP="00557D62">
      <w:pPr>
        <w:pStyle w:val="ListParagraph"/>
        <w:numPr>
          <w:ilvl w:val="0"/>
          <w:numId w:val="20"/>
        </w:numPr>
        <w:spacing w:line="480" w:lineRule="auto"/>
        <w:rPr>
          <w:rFonts w:ascii="Times New Roman" w:hAnsi="Times New Roman"/>
          <w:b/>
        </w:rPr>
      </w:pPr>
      <w:r>
        <w:rPr>
          <w:rFonts w:ascii="Times New Roman" w:hAnsi="Times New Roman"/>
          <w:bCs/>
        </w:rPr>
        <w:t>Ezekiel 16: God is enraged by his wife’s infidelities and prescribes and executes the rape of his wife.</w:t>
      </w:r>
      <w:r w:rsidR="004B0A89">
        <w:rPr>
          <w:rFonts w:ascii="Times New Roman" w:hAnsi="Times New Roman"/>
          <w:bCs/>
        </w:rPr>
        <w:t xml:space="preserve"> The imagery suggests that the rape is a gang rape.</w:t>
      </w:r>
    </w:p>
    <w:p w14:paraId="2AAD7628" w14:textId="6B7587FA" w:rsidR="00557D62" w:rsidRPr="006B4617" w:rsidRDefault="00557D62" w:rsidP="00557D62">
      <w:pPr>
        <w:pStyle w:val="ListParagraph"/>
        <w:numPr>
          <w:ilvl w:val="0"/>
          <w:numId w:val="20"/>
        </w:numPr>
        <w:spacing w:line="480" w:lineRule="auto"/>
        <w:rPr>
          <w:rFonts w:ascii="Times New Roman" w:hAnsi="Times New Roman"/>
          <w:b/>
        </w:rPr>
      </w:pPr>
      <w:r>
        <w:rPr>
          <w:rFonts w:ascii="Times New Roman" w:hAnsi="Times New Roman"/>
          <w:bCs/>
        </w:rPr>
        <w:t xml:space="preserve">How do such texts </w:t>
      </w:r>
      <w:r w:rsidR="00BD387A">
        <w:rPr>
          <w:rFonts w:ascii="Times New Roman" w:hAnsi="Times New Roman"/>
          <w:bCs/>
        </w:rPr>
        <w:t>reinforce, justify, and condone sexual violence in our world today?</w:t>
      </w:r>
    </w:p>
    <w:p w14:paraId="16EE761D" w14:textId="15FD4247" w:rsidR="006B4617" w:rsidRDefault="006B4617" w:rsidP="006B4617">
      <w:pPr>
        <w:spacing w:line="480" w:lineRule="auto"/>
        <w:rPr>
          <w:rFonts w:ascii="Times New Roman" w:hAnsi="Times New Roman"/>
          <w:b/>
        </w:rPr>
      </w:pPr>
    </w:p>
    <w:p w14:paraId="2FE44B20" w14:textId="74F754B4" w:rsidR="006B4617" w:rsidRPr="006B4617" w:rsidRDefault="006B4617" w:rsidP="006B4617">
      <w:pPr>
        <w:spacing w:line="480" w:lineRule="auto"/>
        <w:rPr>
          <w:rFonts w:ascii="Times New Roman" w:hAnsi="Times New Roman"/>
          <w:b/>
        </w:rPr>
      </w:pPr>
      <w:r w:rsidRPr="006B4617">
        <w:rPr>
          <w:rFonts w:ascii="Times New Roman" w:hAnsi="Times New Roman"/>
          <w:b/>
        </w:rPr>
        <w:t>SLIDE 11</w:t>
      </w:r>
      <w:r w:rsidR="00AE49E8">
        <w:rPr>
          <w:rFonts w:ascii="Times New Roman" w:hAnsi="Times New Roman"/>
          <w:b/>
        </w:rPr>
        <w:t>:</w:t>
      </w:r>
    </w:p>
    <w:p w14:paraId="376748E0" w14:textId="292B3325" w:rsidR="00BD387A" w:rsidRDefault="00BD387A" w:rsidP="00BD387A">
      <w:pPr>
        <w:spacing w:line="480" w:lineRule="auto"/>
        <w:rPr>
          <w:rFonts w:ascii="Times New Roman" w:hAnsi="Times New Roman"/>
          <w:bCs/>
        </w:rPr>
      </w:pPr>
      <w:r>
        <w:rPr>
          <w:rFonts w:ascii="Times New Roman" w:hAnsi="Times New Roman"/>
          <w:bCs/>
        </w:rPr>
        <w:t>6.</w:t>
      </w:r>
      <w:r>
        <w:rPr>
          <w:rFonts w:ascii="Times New Roman" w:hAnsi="Times New Roman"/>
          <w:bCs/>
        </w:rPr>
        <w:tab/>
      </w:r>
      <w:proofErr w:type="spellStart"/>
      <w:r>
        <w:rPr>
          <w:rFonts w:ascii="Times New Roman" w:hAnsi="Times New Roman"/>
          <w:b/>
        </w:rPr>
        <w:t>Heteronormatism</w:t>
      </w:r>
      <w:proofErr w:type="spellEnd"/>
      <w:r>
        <w:rPr>
          <w:rFonts w:ascii="Times New Roman" w:hAnsi="Times New Roman"/>
          <w:bCs/>
        </w:rPr>
        <w:t>:</w:t>
      </w:r>
    </w:p>
    <w:p w14:paraId="4940EA6E" w14:textId="3655F8B1" w:rsidR="00BD387A" w:rsidRDefault="00BD387A" w:rsidP="00BD387A">
      <w:pPr>
        <w:pStyle w:val="ListParagraph"/>
        <w:numPr>
          <w:ilvl w:val="0"/>
          <w:numId w:val="24"/>
        </w:numPr>
        <w:spacing w:line="480" w:lineRule="auto"/>
        <w:rPr>
          <w:rFonts w:ascii="Times New Roman" w:hAnsi="Times New Roman"/>
          <w:bCs/>
        </w:rPr>
      </w:pPr>
      <w:r>
        <w:rPr>
          <w:rFonts w:ascii="Times New Roman" w:hAnsi="Times New Roman"/>
          <w:bCs/>
        </w:rPr>
        <w:t xml:space="preserve">The story of creation talks about the creation of the first two people. They are then identified as “male” and “female”; </w:t>
      </w:r>
      <w:r w:rsidR="00F95638">
        <w:rPr>
          <w:rFonts w:ascii="Times New Roman" w:hAnsi="Times New Roman"/>
          <w:bCs/>
        </w:rPr>
        <w:t xml:space="preserve">then we hear that the man will leave his father’s house and cling to his “wife.” </w:t>
      </w:r>
    </w:p>
    <w:p w14:paraId="1B327B70" w14:textId="5E44A0F3" w:rsidR="00F95638" w:rsidRPr="00F95638" w:rsidRDefault="00F95638" w:rsidP="00BD387A">
      <w:pPr>
        <w:pStyle w:val="ListParagraph"/>
        <w:numPr>
          <w:ilvl w:val="0"/>
          <w:numId w:val="24"/>
        </w:numPr>
        <w:spacing w:line="480" w:lineRule="auto"/>
        <w:rPr>
          <w:rFonts w:ascii="Times New Roman" w:hAnsi="Times New Roman"/>
          <w:bCs/>
        </w:rPr>
      </w:pPr>
      <w:r>
        <w:rPr>
          <w:rFonts w:ascii="Times New Roman" w:hAnsi="Times New Roman"/>
          <w:bCs/>
        </w:rPr>
        <w:t>W</w:t>
      </w:r>
      <w:r>
        <w:rPr>
          <w:rFonts w:ascii="Times New Roman" w:hAnsi="Times New Roman"/>
          <w:bCs/>
          <w:iCs/>
        </w:rPr>
        <w:t xml:space="preserve">hat we have here is the binary expression of gender and sexuality. Genders and sexuality are defined, and then roles are assigned to them in the creation story and throughout the text. Women are essentialized, the worst being that of a “virgin.” </w:t>
      </w:r>
    </w:p>
    <w:p w14:paraId="09DF6FE2" w14:textId="6ADAC54A" w:rsidR="00F95638" w:rsidRPr="00BD387A" w:rsidRDefault="00F95638" w:rsidP="00BD387A">
      <w:pPr>
        <w:pStyle w:val="ListParagraph"/>
        <w:numPr>
          <w:ilvl w:val="0"/>
          <w:numId w:val="24"/>
        </w:numPr>
        <w:spacing w:line="480" w:lineRule="auto"/>
        <w:rPr>
          <w:rFonts w:ascii="Times New Roman" w:hAnsi="Times New Roman"/>
          <w:bCs/>
        </w:rPr>
      </w:pPr>
      <w:r>
        <w:rPr>
          <w:rFonts w:ascii="Times New Roman" w:hAnsi="Times New Roman"/>
          <w:bCs/>
          <w:iCs/>
        </w:rPr>
        <w:t>Covenant relationship is then defined as a mar</w:t>
      </w:r>
      <w:r w:rsidR="00486406">
        <w:rPr>
          <w:rFonts w:ascii="Times New Roman" w:hAnsi="Times New Roman"/>
          <w:bCs/>
          <w:iCs/>
        </w:rPr>
        <w:t>ital</w:t>
      </w:r>
      <w:bookmarkStart w:id="0" w:name="_GoBack"/>
      <w:bookmarkEnd w:id="0"/>
      <w:r>
        <w:rPr>
          <w:rFonts w:ascii="Times New Roman" w:hAnsi="Times New Roman"/>
          <w:bCs/>
          <w:iCs/>
        </w:rPr>
        <w:t xml:space="preserve"> relationship between the male God and the female Israel. Heteronormative relationships</w:t>
      </w:r>
      <w:r w:rsidR="004B0A89">
        <w:rPr>
          <w:rFonts w:ascii="Times New Roman" w:hAnsi="Times New Roman"/>
          <w:bCs/>
          <w:iCs/>
        </w:rPr>
        <w:t>,</w:t>
      </w:r>
      <w:r>
        <w:rPr>
          <w:rFonts w:ascii="Times New Roman" w:hAnsi="Times New Roman"/>
          <w:bCs/>
          <w:iCs/>
        </w:rPr>
        <w:t xml:space="preserve"> and </w:t>
      </w:r>
      <w:r w:rsidR="004B0A89">
        <w:rPr>
          <w:rFonts w:ascii="Times New Roman" w:hAnsi="Times New Roman"/>
          <w:bCs/>
          <w:iCs/>
        </w:rPr>
        <w:t xml:space="preserve">above all, </w:t>
      </w:r>
      <w:r>
        <w:rPr>
          <w:rFonts w:ascii="Times New Roman" w:hAnsi="Times New Roman"/>
          <w:bCs/>
          <w:iCs/>
        </w:rPr>
        <w:t>heterosexual marriages</w:t>
      </w:r>
      <w:r w:rsidR="004B0A89">
        <w:rPr>
          <w:rFonts w:ascii="Times New Roman" w:hAnsi="Times New Roman"/>
          <w:bCs/>
          <w:iCs/>
        </w:rPr>
        <w:t>,</w:t>
      </w:r>
      <w:r>
        <w:rPr>
          <w:rFonts w:ascii="Times New Roman" w:hAnsi="Times New Roman"/>
          <w:bCs/>
          <w:iCs/>
        </w:rPr>
        <w:t xml:space="preserve"> are the norm in the Scriptures</w:t>
      </w:r>
      <w:r w:rsidR="004B0A89">
        <w:rPr>
          <w:rFonts w:ascii="Times New Roman" w:hAnsi="Times New Roman"/>
          <w:bCs/>
          <w:iCs/>
        </w:rPr>
        <w:t>, though the Queer Bible Commentary offers other possibilities of interpretation for some of the Bible stories</w:t>
      </w:r>
      <w:r>
        <w:rPr>
          <w:rFonts w:ascii="Times New Roman" w:hAnsi="Times New Roman"/>
          <w:bCs/>
          <w:iCs/>
        </w:rPr>
        <w:t>. So, how do our marginalized LGBTQI+ communities hear these texts? And is the God of the covenant their God?</w:t>
      </w:r>
      <w:r w:rsidR="004B0A89">
        <w:rPr>
          <w:rFonts w:ascii="Times New Roman" w:hAnsi="Times New Roman"/>
          <w:bCs/>
          <w:iCs/>
        </w:rPr>
        <w:t xml:space="preserve"> And what have we to say about this week’s Vatican document that makes a case against Gender Theory because it </w:t>
      </w:r>
      <w:r w:rsidR="007D36AB">
        <w:rPr>
          <w:rFonts w:ascii="Times New Roman" w:hAnsi="Times New Roman"/>
          <w:bCs/>
          <w:iCs/>
        </w:rPr>
        <w:t>undermines “</w:t>
      </w:r>
      <w:r w:rsidR="004B0A89">
        <w:rPr>
          <w:rFonts w:ascii="Times New Roman" w:hAnsi="Times New Roman"/>
          <w:bCs/>
          <w:iCs/>
        </w:rPr>
        <w:t>natural law” and the “institution of marriage”?</w:t>
      </w:r>
      <w:r w:rsidR="007D36AB">
        <w:rPr>
          <w:rFonts w:ascii="Times New Roman" w:hAnsi="Times New Roman"/>
          <w:bCs/>
          <w:iCs/>
        </w:rPr>
        <w:t xml:space="preserve"> As </w:t>
      </w:r>
      <w:r w:rsidR="007D36AB">
        <w:rPr>
          <w:rFonts w:ascii="Times New Roman" w:hAnsi="Times New Roman"/>
          <w:bCs/>
          <w:iCs/>
        </w:rPr>
        <w:lastRenderedPageBreak/>
        <w:t xml:space="preserve">I said earlier, this latest document is totally discriminatory against the entire LGBTQI+ community, and because it is produced by the Congregation for Catholic Education (for Educational Institutions), it will affect the hiring practices, the curriculum, and the lives of our students in our educational institutions. On all counts, we Dominican women cannot remain unaware of or be silent about this horrific Vatican statement. </w:t>
      </w:r>
    </w:p>
    <w:p w14:paraId="55C325C8" w14:textId="0F0BC7BD" w:rsidR="00BD387A" w:rsidRDefault="00BD387A" w:rsidP="00BD387A">
      <w:pPr>
        <w:spacing w:line="480" w:lineRule="auto"/>
        <w:rPr>
          <w:rFonts w:ascii="Times New Roman" w:hAnsi="Times New Roman"/>
          <w:bCs/>
        </w:rPr>
      </w:pPr>
    </w:p>
    <w:p w14:paraId="51FA63F1" w14:textId="6265C304" w:rsidR="006B4617" w:rsidRPr="006B4617" w:rsidRDefault="006B4617" w:rsidP="00BD387A">
      <w:pPr>
        <w:spacing w:line="480" w:lineRule="auto"/>
        <w:rPr>
          <w:rFonts w:ascii="Times New Roman" w:hAnsi="Times New Roman"/>
          <w:b/>
        </w:rPr>
      </w:pPr>
      <w:r>
        <w:rPr>
          <w:rFonts w:ascii="Times New Roman" w:hAnsi="Times New Roman"/>
          <w:b/>
        </w:rPr>
        <w:t>SLIDE 12</w:t>
      </w:r>
      <w:r w:rsidR="00AE49E8">
        <w:rPr>
          <w:rFonts w:ascii="Times New Roman" w:hAnsi="Times New Roman"/>
          <w:b/>
        </w:rPr>
        <w:t>:</w:t>
      </w:r>
    </w:p>
    <w:p w14:paraId="2D5CF939" w14:textId="7B237CA3" w:rsidR="00BD387A" w:rsidRDefault="00BD387A" w:rsidP="00BD387A">
      <w:pPr>
        <w:spacing w:line="480" w:lineRule="auto"/>
        <w:rPr>
          <w:rFonts w:ascii="Times New Roman" w:hAnsi="Times New Roman"/>
          <w:bCs/>
        </w:rPr>
      </w:pPr>
      <w:r>
        <w:rPr>
          <w:rFonts w:ascii="Times New Roman" w:hAnsi="Times New Roman"/>
          <w:b/>
        </w:rPr>
        <w:t>6.</w:t>
      </w:r>
      <w:r>
        <w:rPr>
          <w:rFonts w:ascii="Times New Roman" w:hAnsi="Times New Roman"/>
          <w:b/>
        </w:rPr>
        <w:tab/>
        <w:t>Gospels:</w:t>
      </w:r>
    </w:p>
    <w:p w14:paraId="1B7182DC" w14:textId="3B44924A" w:rsidR="00BD387A" w:rsidRDefault="00BD387A" w:rsidP="00BD387A">
      <w:pPr>
        <w:pStyle w:val="ListParagraph"/>
        <w:numPr>
          <w:ilvl w:val="0"/>
          <w:numId w:val="21"/>
        </w:numPr>
        <w:spacing w:line="480" w:lineRule="auto"/>
        <w:rPr>
          <w:rFonts w:ascii="Times New Roman" w:hAnsi="Times New Roman"/>
          <w:bCs/>
        </w:rPr>
      </w:pPr>
      <w:r>
        <w:rPr>
          <w:rFonts w:ascii="Times New Roman" w:hAnsi="Times New Roman"/>
          <w:bCs/>
        </w:rPr>
        <w:t>Image of Jesus as the “Good Shepherd” (taken from Ezekiel where God is portrayed as the one who will shepherd the wayward people).</w:t>
      </w:r>
    </w:p>
    <w:p w14:paraId="50ACF3E7" w14:textId="501FDF4B" w:rsidR="00BD387A" w:rsidRDefault="00BD387A" w:rsidP="00BD387A">
      <w:pPr>
        <w:pStyle w:val="ListParagraph"/>
        <w:numPr>
          <w:ilvl w:val="0"/>
          <w:numId w:val="21"/>
        </w:numPr>
        <w:spacing w:line="480" w:lineRule="auto"/>
        <w:rPr>
          <w:rFonts w:ascii="Times New Roman" w:hAnsi="Times New Roman"/>
          <w:bCs/>
        </w:rPr>
      </w:pPr>
      <w:r>
        <w:rPr>
          <w:rFonts w:ascii="Times New Roman" w:hAnsi="Times New Roman"/>
          <w:bCs/>
        </w:rPr>
        <w:t>How often have we heard this image used in our church today? How often have we said, “We will shepherd this task”</w:t>
      </w:r>
      <w:r w:rsidR="00D41F31">
        <w:rPr>
          <w:rFonts w:ascii="Times New Roman" w:hAnsi="Times New Roman"/>
          <w:bCs/>
        </w:rPr>
        <w:t>?</w:t>
      </w:r>
      <w:r>
        <w:rPr>
          <w:rFonts w:ascii="Times New Roman" w:hAnsi="Times New Roman"/>
          <w:bCs/>
        </w:rPr>
        <w:t xml:space="preserve"> Since when are God’s people called to leadership “sheep” that need to be led? We hear this image today in Pope Francis telling the priests to </w:t>
      </w:r>
      <w:r w:rsidR="00D41F31">
        <w:rPr>
          <w:rFonts w:ascii="Times New Roman" w:hAnsi="Times New Roman"/>
          <w:bCs/>
        </w:rPr>
        <w:t>“</w:t>
      </w:r>
      <w:r>
        <w:rPr>
          <w:rFonts w:ascii="Times New Roman" w:hAnsi="Times New Roman"/>
          <w:bCs/>
        </w:rPr>
        <w:t>smell like their sheep.</w:t>
      </w:r>
      <w:r w:rsidR="00D41F31">
        <w:rPr>
          <w:rFonts w:ascii="Times New Roman" w:hAnsi="Times New Roman"/>
          <w:bCs/>
        </w:rPr>
        <w:t>”</w:t>
      </w:r>
      <w:r>
        <w:rPr>
          <w:rFonts w:ascii="Times New Roman" w:hAnsi="Times New Roman"/>
          <w:bCs/>
        </w:rPr>
        <w:t xml:space="preserve"> </w:t>
      </w:r>
      <w:r w:rsidR="00F95638">
        <w:rPr>
          <w:rFonts w:ascii="Times New Roman" w:hAnsi="Times New Roman"/>
          <w:bCs/>
        </w:rPr>
        <w:t>This imagery automatically sets the male priesthood over the laity, and once again, we are back to male hegemony, past and present.</w:t>
      </w:r>
    </w:p>
    <w:p w14:paraId="7960609E" w14:textId="77777777" w:rsidR="006B4617" w:rsidRDefault="006B4617" w:rsidP="006B4617">
      <w:pPr>
        <w:pStyle w:val="ListParagraph"/>
        <w:spacing w:line="480" w:lineRule="auto"/>
        <w:rPr>
          <w:rFonts w:ascii="Times New Roman" w:hAnsi="Times New Roman"/>
          <w:bCs/>
        </w:rPr>
      </w:pPr>
    </w:p>
    <w:p w14:paraId="0B87EC45" w14:textId="21916894" w:rsidR="00F95638" w:rsidRPr="006B4617" w:rsidRDefault="006B4617" w:rsidP="00F95638">
      <w:pPr>
        <w:spacing w:line="480" w:lineRule="auto"/>
        <w:rPr>
          <w:rFonts w:ascii="Times New Roman" w:hAnsi="Times New Roman"/>
          <w:b/>
        </w:rPr>
      </w:pPr>
      <w:r>
        <w:rPr>
          <w:rFonts w:ascii="Times New Roman" w:hAnsi="Times New Roman"/>
          <w:b/>
        </w:rPr>
        <w:t>SLIDE 13</w:t>
      </w:r>
      <w:r w:rsidR="00AE49E8">
        <w:rPr>
          <w:rFonts w:ascii="Times New Roman" w:hAnsi="Times New Roman"/>
          <w:b/>
        </w:rPr>
        <w:t>:</w:t>
      </w:r>
    </w:p>
    <w:p w14:paraId="1D4FAC43" w14:textId="015A0A91" w:rsidR="00F95638" w:rsidRDefault="00F95638" w:rsidP="00F95638">
      <w:pPr>
        <w:spacing w:line="480" w:lineRule="auto"/>
        <w:rPr>
          <w:rFonts w:ascii="Times New Roman" w:hAnsi="Times New Roman"/>
          <w:bCs/>
        </w:rPr>
      </w:pPr>
      <w:r>
        <w:rPr>
          <w:rFonts w:ascii="Times New Roman" w:hAnsi="Times New Roman"/>
          <w:b/>
        </w:rPr>
        <w:t>7.</w:t>
      </w:r>
      <w:r>
        <w:rPr>
          <w:rFonts w:ascii="Times New Roman" w:hAnsi="Times New Roman"/>
          <w:b/>
        </w:rPr>
        <w:tab/>
        <w:t>Acts of the Apostles:</w:t>
      </w:r>
    </w:p>
    <w:p w14:paraId="76540FD9" w14:textId="4F2D3F81" w:rsidR="00F95638" w:rsidRDefault="00D41F31" w:rsidP="00D41F31">
      <w:pPr>
        <w:pStyle w:val="ListParagraph"/>
        <w:numPr>
          <w:ilvl w:val="0"/>
          <w:numId w:val="26"/>
        </w:numPr>
        <w:spacing w:line="480" w:lineRule="auto"/>
        <w:rPr>
          <w:rFonts w:ascii="Times New Roman" w:hAnsi="Times New Roman"/>
          <w:bCs/>
        </w:rPr>
      </w:pPr>
      <w:r>
        <w:rPr>
          <w:rFonts w:ascii="Times New Roman" w:hAnsi="Times New Roman"/>
          <w:bCs/>
        </w:rPr>
        <w:t>In the opening passages of Acts, we see that</w:t>
      </w:r>
      <w:r w:rsidR="00F95638">
        <w:rPr>
          <w:rFonts w:ascii="Times New Roman" w:hAnsi="Times New Roman"/>
          <w:bCs/>
        </w:rPr>
        <w:t xml:space="preserve"> all </w:t>
      </w:r>
      <w:r>
        <w:rPr>
          <w:rFonts w:ascii="Times New Roman" w:hAnsi="Times New Roman"/>
          <w:bCs/>
        </w:rPr>
        <w:t xml:space="preserve">the apostles are </w:t>
      </w:r>
      <w:r w:rsidR="00F95638">
        <w:rPr>
          <w:rFonts w:ascii="Times New Roman" w:hAnsi="Times New Roman"/>
          <w:bCs/>
        </w:rPr>
        <w:t>male</w:t>
      </w:r>
      <w:r>
        <w:rPr>
          <w:rFonts w:ascii="Times New Roman" w:hAnsi="Times New Roman"/>
          <w:bCs/>
        </w:rPr>
        <w:t>.</w:t>
      </w:r>
    </w:p>
    <w:p w14:paraId="7E708A84" w14:textId="078780C6" w:rsidR="006B4617" w:rsidRPr="00D41F31" w:rsidRDefault="00F95638" w:rsidP="00D41F31">
      <w:pPr>
        <w:pStyle w:val="ListParagraph"/>
        <w:numPr>
          <w:ilvl w:val="0"/>
          <w:numId w:val="26"/>
        </w:numPr>
        <w:spacing w:line="480" w:lineRule="auto"/>
        <w:rPr>
          <w:rFonts w:asciiTheme="majorBidi" w:hAnsiTheme="majorBidi" w:cstheme="majorBidi"/>
        </w:rPr>
      </w:pPr>
      <w:r w:rsidRPr="005B76E9">
        <w:rPr>
          <w:rFonts w:ascii="Times New Roman" w:hAnsi="Times New Roman"/>
          <w:bCs/>
        </w:rPr>
        <w:t xml:space="preserve">Acts 2:43-47 talks about holding all things in common---a key text for Dominicans. </w:t>
      </w:r>
      <w:r w:rsidR="005B76E9" w:rsidRPr="005B76E9">
        <w:rPr>
          <w:rFonts w:ascii="Times New Roman" w:hAnsi="Times New Roman"/>
          <w:bCs/>
        </w:rPr>
        <w:t xml:space="preserve">Then we hear in Acts 4:32-37 that the believers brought the proceeds from what they had sold and laid it at the apostles’ feet, and it was distributed to each as any had need. The apostles were all male; the early church was organized with males overseeing the various </w:t>
      </w:r>
      <w:r w:rsidR="005B76E9" w:rsidRPr="005B76E9">
        <w:rPr>
          <w:rFonts w:ascii="Times New Roman" w:hAnsi="Times New Roman"/>
          <w:bCs/>
        </w:rPr>
        <w:lastRenderedPageBreak/>
        <w:t>communities with a male preacher, Paul, instructing them how they should live their lives. Dominic founded our Order…a male. He defined for us the common life. He also defined how we would be structured. Today, the Nuns still have a male OP “over” them, and to some degree, all Dominican women, as progressive as we may be, are still functioning under the structure of a male Founding Father</w:t>
      </w:r>
      <w:r w:rsidR="005B76E9">
        <w:rPr>
          <w:rFonts w:ascii="Times New Roman" w:hAnsi="Times New Roman"/>
          <w:bCs/>
        </w:rPr>
        <w:t>, and one that is incorporated into the male hierarchical church. What would Dominican women’s li</w:t>
      </w:r>
      <w:r w:rsidR="00D41F31">
        <w:rPr>
          <w:rFonts w:ascii="Times New Roman" w:hAnsi="Times New Roman"/>
          <w:bCs/>
        </w:rPr>
        <w:t>ves and congregations</w:t>
      </w:r>
      <w:r w:rsidR="005B76E9">
        <w:rPr>
          <w:rFonts w:ascii="Times New Roman" w:hAnsi="Times New Roman"/>
          <w:bCs/>
        </w:rPr>
        <w:t xml:space="preserve"> look like</w:t>
      </w:r>
      <w:r w:rsidR="00AD6C20">
        <w:rPr>
          <w:rFonts w:ascii="Times New Roman" w:hAnsi="Times New Roman"/>
          <w:bCs/>
        </w:rPr>
        <w:t xml:space="preserve"> politically, economically, theologically, and spiritually </w:t>
      </w:r>
      <w:r w:rsidR="005B76E9">
        <w:rPr>
          <w:rFonts w:ascii="Times New Roman" w:hAnsi="Times New Roman"/>
          <w:bCs/>
        </w:rPr>
        <w:t>if we redefined the structure of our lives as we redefine church</w:t>
      </w:r>
      <w:r w:rsidR="00AD6C20">
        <w:rPr>
          <w:rFonts w:ascii="Times New Roman" w:hAnsi="Times New Roman"/>
          <w:bCs/>
        </w:rPr>
        <w:t xml:space="preserve"> </w:t>
      </w:r>
      <w:r w:rsidR="00D41F31">
        <w:rPr>
          <w:rFonts w:ascii="Times New Roman" w:hAnsi="Times New Roman"/>
          <w:bCs/>
        </w:rPr>
        <w:t>and rid ourselves</w:t>
      </w:r>
      <w:r w:rsidR="00AD6C20">
        <w:rPr>
          <w:rFonts w:ascii="Times New Roman" w:hAnsi="Times New Roman"/>
          <w:bCs/>
        </w:rPr>
        <w:t xml:space="preserve"> of the androcentric models we are currently embodying</w:t>
      </w:r>
      <w:r w:rsidR="00D41F31">
        <w:rPr>
          <w:rFonts w:ascii="Times New Roman" w:hAnsi="Times New Roman"/>
          <w:bCs/>
        </w:rPr>
        <w:t>?</w:t>
      </w:r>
      <w:r w:rsidR="00AD6C20">
        <w:rPr>
          <w:rFonts w:ascii="Times New Roman" w:hAnsi="Times New Roman"/>
          <w:bCs/>
        </w:rPr>
        <w:t xml:space="preserve"> </w:t>
      </w:r>
      <w:r w:rsidR="00D41F31">
        <w:rPr>
          <w:rFonts w:ascii="Times New Roman" w:hAnsi="Times New Roman"/>
          <w:bCs/>
        </w:rPr>
        <w:t>These androcentric models keep us as “kept women” which we ourselves, as women, are perpetuating! These androcentric models</w:t>
      </w:r>
      <w:r w:rsidR="00AD6C20">
        <w:rPr>
          <w:rFonts w:ascii="Times New Roman" w:hAnsi="Times New Roman"/>
          <w:bCs/>
        </w:rPr>
        <w:t xml:space="preserve"> </w:t>
      </w:r>
      <w:r w:rsidR="00D41F31">
        <w:rPr>
          <w:rFonts w:ascii="Times New Roman" w:hAnsi="Times New Roman"/>
          <w:bCs/>
        </w:rPr>
        <w:t>are</w:t>
      </w:r>
      <w:r w:rsidR="00AD6C20">
        <w:rPr>
          <w:rFonts w:ascii="Times New Roman" w:hAnsi="Times New Roman"/>
          <w:bCs/>
        </w:rPr>
        <w:t xml:space="preserve"> suffocating the life’s wind out of us literally and figuratively</w:t>
      </w:r>
      <w:r w:rsidR="00D41F31">
        <w:rPr>
          <w:rFonts w:ascii="Times New Roman" w:hAnsi="Times New Roman"/>
          <w:bCs/>
        </w:rPr>
        <w:t>.</w:t>
      </w:r>
    </w:p>
    <w:p w14:paraId="03F0F491" w14:textId="77777777" w:rsidR="00AE49E8" w:rsidRDefault="00AE49E8" w:rsidP="006B4617">
      <w:pPr>
        <w:spacing w:line="480" w:lineRule="auto"/>
        <w:rPr>
          <w:rFonts w:asciiTheme="majorBidi" w:hAnsiTheme="majorBidi" w:cstheme="majorBidi"/>
          <w:b/>
          <w:bCs/>
        </w:rPr>
      </w:pPr>
    </w:p>
    <w:p w14:paraId="2FA52125" w14:textId="6EE93707" w:rsidR="006B4617" w:rsidRDefault="00D31507" w:rsidP="006B4617">
      <w:pPr>
        <w:spacing w:line="480" w:lineRule="auto"/>
        <w:rPr>
          <w:rFonts w:asciiTheme="majorBidi" w:hAnsiTheme="majorBidi" w:cstheme="majorBidi"/>
          <w:b/>
          <w:bCs/>
        </w:rPr>
      </w:pPr>
      <w:r>
        <w:rPr>
          <w:rFonts w:asciiTheme="majorBidi" w:hAnsiTheme="majorBidi" w:cstheme="majorBidi"/>
          <w:b/>
          <w:bCs/>
        </w:rPr>
        <w:t>SLIDE 14</w:t>
      </w:r>
      <w:r w:rsidR="00AE49E8">
        <w:rPr>
          <w:rFonts w:asciiTheme="majorBidi" w:hAnsiTheme="majorBidi" w:cstheme="majorBidi"/>
          <w:b/>
          <w:bCs/>
        </w:rPr>
        <w:t>:</w:t>
      </w:r>
    </w:p>
    <w:p w14:paraId="7E79F0B2" w14:textId="77777777" w:rsidR="00D31507" w:rsidRPr="00D31507" w:rsidRDefault="00D31507" w:rsidP="006B4617">
      <w:pPr>
        <w:spacing w:line="480" w:lineRule="auto"/>
        <w:rPr>
          <w:rFonts w:asciiTheme="majorBidi" w:hAnsiTheme="majorBidi" w:cstheme="majorBidi"/>
          <w:b/>
          <w:bCs/>
        </w:rPr>
      </w:pPr>
    </w:p>
    <w:p w14:paraId="08A68D8D" w14:textId="2483201B" w:rsidR="005D375B" w:rsidRPr="00AD6C20" w:rsidRDefault="00AD6C20" w:rsidP="00504D2C">
      <w:pPr>
        <w:spacing w:line="480" w:lineRule="auto"/>
        <w:rPr>
          <w:rFonts w:asciiTheme="majorBidi" w:hAnsiTheme="majorBidi" w:cstheme="majorBidi"/>
          <w:b/>
          <w:bCs/>
        </w:rPr>
      </w:pPr>
      <w:r>
        <w:rPr>
          <w:rFonts w:asciiTheme="majorBidi" w:hAnsiTheme="majorBidi" w:cstheme="majorBidi"/>
          <w:b/>
          <w:bCs/>
        </w:rPr>
        <w:t>In Sum:</w:t>
      </w:r>
    </w:p>
    <w:p w14:paraId="5859CA96" w14:textId="7FB7B0A3" w:rsidR="00CE10FB" w:rsidRDefault="00D41F31" w:rsidP="006E0FD3">
      <w:pPr>
        <w:spacing w:line="480" w:lineRule="auto"/>
        <w:rPr>
          <w:rFonts w:asciiTheme="majorBidi" w:hAnsiTheme="majorBidi" w:cstheme="majorBidi"/>
        </w:rPr>
      </w:pPr>
      <w:r>
        <w:rPr>
          <w:rFonts w:asciiTheme="majorBidi" w:hAnsiTheme="majorBidi" w:cstheme="majorBidi"/>
        </w:rPr>
        <w:tab/>
      </w:r>
      <w:r w:rsidR="00AD6C20">
        <w:rPr>
          <w:rFonts w:asciiTheme="majorBidi" w:hAnsiTheme="majorBidi" w:cstheme="majorBidi"/>
        </w:rPr>
        <w:t xml:space="preserve">My </w:t>
      </w:r>
      <w:r>
        <w:rPr>
          <w:rFonts w:asciiTheme="majorBidi" w:hAnsiTheme="majorBidi" w:cstheme="majorBidi"/>
        </w:rPr>
        <w:t xml:space="preserve">NT </w:t>
      </w:r>
      <w:r w:rsidR="00AD6C20">
        <w:rPr>
          <w:rFonts w:asciiTheme="majorBidi" w:hAnsiTheme="majorBidi" w:cstheme="majorBidi"/>
        </w:rPr>
        <w:t xml:space="preserve">colleague Sandra </w:t>
      </w:r>
      <w:proofErr w:type="spellStart"/>
      <w:r w:rsidR="00AD6C20">
        <w:rPr>
          <w:rFonts w:asciiTheme="majorBidi" w:hAnsiTheme="majorBidi" w:cstheme="majorBidi"/>
        </w:rPr>
        <w:t>Schneiders</w:t>
      </w:r>
      <w:proofErr w:type="spellEnd"/>
      <w:r w:rsidR="00AD6C20">
        <w:rPr>
          <w:rFonts w:asciiTheme="majorBidi" w:hAnsiTheme="majorBidi" w:cstheme="majorBidi"/>
        </w:rPr>
        <w:t xml:space="preserve"> once said, “The question for the twenty-first century is the God question.” She is absolutely right. How we understand </w:t>
      </w:r>
      <w:r>
        <w:rPr>
          <w:rFonts w:asciiTheme="majorBidi" w:hAnsiTheme="majorBidi" w:cstheme="majorBidi"/>
        </w:rPr>
        <w:t>the Divine, the Sacred Presence,</w:t>
      </w:r>
      <w:r w:rsidR="00AD6C20">
        <w:rPr>
          <w:rFonts w:asciiTheme="majorBidi" w:hAnsiTheme="majorBidi" w:cstheme="majorBidi"/>
        </w:rPr>
        <w:t xml:space="preserve"> is how we are going to understand life, our relationship to life, </w:t>
      </w:r>
      <w:r>
        <w:rPr>
          <w:rFonts w:asciiTheme="majorBidi" w:hAnsiTheme="majorBidi" w:cstheme="majorBidi"/>
        </w:rPr>
        <w:t xml:space="preserve">our relationships in life, </w:t>
      </w:r>
      <w:r w:rsidR="00AD6C20">
        <w:rPr>
          <w:rFonts w:asciiTheme="majorBidi" w:hAnsiTheme="majorBidi" w:cstheme="majorBidi"/>
        </w:rPr>
        <w:t xml:space="preserve">and life on this planet. Much of the </w:t>
      </w:r>
      <w:r>
        <w:rPr>
          <w:rFonts w:asciiTheme="majorBidi" w:hAnsiTheme="majorBidi" w:cstheme="majorBidi"/>
        </w:rPr>
        <w:t xml:space="preserve">stories and poems in the </w:t>
      </w:r>
      <w:r w:rsidR="00AD6C20">
        <w:rPr>
          <w:rFonts w:asciiTheme="majorBidi" w:hAnsiTheme="majorBidi" w:cstheme="majorBidi"/>
        </w:rPr>
        <w:t xml:space="preserve">Scriptures </w:t>
      </w:r>
      <w:r>
        <w:rPr>
          <w:rFonts w:asciiTheme="majorBidi" w:hAnsiTheme="majorBidi" w:cstheme="majorBidi"/>
        </w:rPr>
        <w:t>present us with</w:t>
      </w:r>
      <w:r w:rsidR="00BD457E" w:rsidRPr="00BD457E">
        <w:rPr>
          <w:rFonts w:asciiTheme="majorBidi" w:hAnsiTheme="majorBidi" w:cstheme="majorBidi"/>
        </w:rPr>
        <w:t xml:space="preserve"> </w:t>
      </w:r>
      <w:r w:rsidR="00AD6C20">
        <w:rPr>
          <w:rFonts w:asciiTheme="majorBidi" w:hAnsiTheme="majorBidi" w:cstheme="majorBidi"/>
        </w:rPr>
        <w:t xml:space="preserve">androcentric, anthropocentric models and language </w:t>
      </w:r>
      <w:r w:rsidR="00BD457E" w:rsidRPr="00BD457E">
        <w:rPr>
          <w:rFonts w:asciiTheme="majorBidi" w:hAnsiTheme="majorBidi" w:cstheme="majorBidi"/>
        </w:rPr>
        <w:t xml:space="preserve">for the Divine </w:t>
      </w:r>
      <w:r w:rsidR="00AD6C20">
        <w:rPr>
          <w:rFonts w:asciiTheme="majorBidi" w:hAnsiTheme="majorBidi" w:cstheme="majorBidi"/>
        </w:rPr>
        <w:t xml:space="preserve">that bespeaks of male domination and hegemony, sexism, gender discrimination, racism, classism, and the long list I described earlier. </w:t>
      </w:r>
      <w:r w:rsidR="00CE10FB">
        <w:rPr>
          <w:rFonts w:asciiTheme="majorBidi" w:hAnsiTheme="majorBidi" w:cstheme="majorBidi"/>
        </w:rPr>
        <w:t xml:space="preserve">Many of these </w:t>
      </w:r>
      <w:r w:rsidR="00CE10FB" w:rsidRPr="00CE10FB">
        <w:rPr>
          <w:rFonts w:asciiTheme="majorBidi" w:hAnsiTheme="majorBidi" w:cstheme="majorBidi"/>
          <w:color w:val="000000" w:themeColor="text1"/>
        </w:rPr>
        <w:t>images</w:t>
      </w:r>
      <w:r w:rsidR="00CE10FB">
        <w:rPr>
          <w:rFonts w:asciiTheme="majorBidi" w:hAnsiTheme="majorBidi" w:cstheme="majorBidi"/>
          <w:color w:val="000000" w:themeColor="text1"/>
        </w:rPr>
        <w:t xml:space="preserve">, models, and metaphors continue to be a part of our </w:t>
      </w:r>
      <w:r w:rsidR="00AD6C20">
        <w:rPr>
          <w:rFonts w:asciiTheme="majorBidi" w:hAnsiTheme="majorBidi" w:cstheme="majorBidi"/>
        </w:rPr>
        <w:t>prayers, our liturgical music, our unconscious attitudes</w:t>
      </w:r>
      <w:r w:rsidR="00CE10FB">
        <w:rPr>
          <w:rFonts w:asciiTheme="majorBidi" w:hAnsiTheme="majorBidi" w:cstheme="majorBidi"/>
        </w:rPr>
        <w:t>,</w:t>
      </w:r>
      <w:r w:rsidR="00AD6C20">
        <w:rPr>
          <w:rFonts w:asciiTheme="majorBidi" w:hAnsiTheme="majorBidi" w:cstheme="majorBidi"/>
        </w:rPr>
        <w:t xml:space="preserve"> </w:t>
      </w:r>
      <w:r w:rsidR="00CE10FB">
        <w:rPr>
          <w:rFonts w:asciiTheme="majorBidi" w:hAnsiTheme="majorBidi" w:cstheme="majorBidi"/>
        </w:rPr>
        <w:t>the</w:t>
      </w:r>
      <w:r w:rsidR="00AD6C20">
        <w:rPr>
          <w:rFonts w:asciiTheme="majorBidi" w:hAnsiTheme="majorBidi" w:cstheme="majorBidi"/>
        </w:rPr>
        <w:t xml:space="preserve"> ways we live</w:t>
      </w:r>
      <w:r w:rsidR="00CE10FB">
        <w:rPr>
          <w:rFonts w:asciiTheme="majorBidi" w:hAnsiTheme="majorBidi" w:cstheme="majorBidi"/>
        </w:rPr>
        <w:t>, the</w:t>
      </w:r>
      <w:r w:rsidR="00AD6C20">
        <w:rPr>
          <w:rFonts w:asciiTheme="majorBidi" w:hAnsiTheme="majorBidi" w:cstheme="majorBidi"/>
        </w:rPr>
        <w:t xml:space="preserve"> structure</w:t>
      </w:r>
      <w:r w:rsidR="00CE10FB">
        <w:rPr>
          <w:rFonts w:asciiTheme="majorBidi" w:hAnsiTheme="majorBidi" w:cstheme="majorBidi"/>
        </w:rPr>
        <w:t>s</w:t>
      </w:r>
      <w:r w:rsidR="00AD6C20">
        <w:rPr>
          <w:rFonts w:asciiTheme="majorBidi" w:hAnsiTheme="majorBidi" w:cstheme="majorBidi"/>
        </w:rPr>
        <w:t xml:space="preserve"> </w:t>
      </w:r>
      <w:r>
        <w:rPr>
          <w:rFonts w:asciiTheme="majorBidi" w:hAnsiTheme="majorBidi" w:cstheme="majorBidi"/>
        </w:rPr>
        <w:t xml:space="preserve">in </w:t>
      </w:r>
      <w:r w:rsidR="00AD6C20">
        <w:rPr>
          <w:rFonts w:asciiTheme="majorBidi" w:hAnsiTheme="majorBidi" w:cstheme="majorBidi"/>
        </w:rPr>
        <w:t xml:space="preserve">our </w:t>
      </w:r>
      <w:r w:rsidR="00AD6C20">
        <w:rPr>
          <w:rFonts w:asciiTheme="majorBidi" w:hAnsiTheme="majorBidi" w:cstheme="majorBidi"/>
        </w:rPr>
        <w:lastRenderedPageBreak/>
        <w:t xml:space="preserve">lives. </w:t>
      </w:r>
      <w:r>
        <w:rPr>
          <w:rFonts w:asciiTheme="majorBidi" w:hAnsiTheme="majorBidi" w:cstheme="majorBidi"/>
        </w:rPr>
        <w:t>Just think about how many times we say and sing the word</w:t>
      </w:r>
      <w:r w:rsidR="006E0FD3">
        <w:rPr>
          <w:rFonts w:asciiTheme="majorBidi" w:hAnsiTheme="majorBidi" w:cstheme="majorBidi"/>
        </w:rPr>
        <w:t>s</w:t>
      </w:r>
      <w:r>
        <w:rPr>
          <w:rFonts w:asciiTheme="majorBidi" w:hAnsiTheme="majorBidi" w:cstheme="majorBidi"/>
        </w:rPr>
        <w:t xml:space="preserve"> “Lord” </w:t>
      </w:r>
      <w:r w:rsidR="006E0FD3">
        <w:rPr>
          <w:rFonts w:asciiTheme="majorBidi" w:hAnsiTheme="majorBidi" w:cstheme="majorBidi"/>
        </w:rPr>
        <w:t xml:space="preserve">and “Father” </w:t>
      </w:r>
      <w:r>
        <w:rPr>
          <w:rFonts w:asciiTheme="majorBidi" w:hAnsiTheme="majorBidi" w:cstheme="majorBidi"/>
        </w:rPr>
        <w:t xml:space="preserve">in our prayers and liturgical hymns. </w:t>
      </w:r>
      <w:r w:rsidR="006E0FD3">
        <w:rPr>
          <w:rFonts w:asciiTheme="majorBidi" w:hAnsiTheme="majorBidi" w:cstheme="majorBidi"/>
        </w:rPr>
        <w:t>We have made some progress with new inclusive language that we use for the Trinity, but we still have a long way to go.</w:t>
      </w:r>
    </w:p>
    <w:p w14:paraId="229C5249" w14:textId="45DDEB6A" w:rsidR="00CE10FB" w:rsidRDefault="00CE10FB" w:rsidP="00CE10FB">
      <w:pPr>
        <w:spacing w:line="480" w:lineRule="auto"/>
        <w:rPr>
          <w:rFonts w:asciiTheme="majorBidi" w:hAnsiTheme="majorBidi" w:cstheme="majorBidi"/>
        </w:rPr>
      </w:pPr>
    </w:p>
    <w:p w14:paraId="712F7D11" w14:textId="28C7B211" w:rsidR="00AE49E8" w:rsidRPr="00AE49E8" w:rsidRDefault="00AE49E8" w:rsidP="00AE49E8">
      <w:pPr>
        <w:spacing w:line="480" w:lineRule="auto"/>
        <w:rPr>
          <w:rFonts w:asciiTheme="majorBidi" w:hAnsiTheme="majorBidi" w:cstheme="majorBidi"/>
          <w:b/>
          <w:bCs/>
        </w:rPr>
      </w:pPr>
      <w:r>
        <w:rPr>
          <w:rFonts w:asciiTheme="majorBidi" w:hAnsiTheme="majorBidi" w:cstheme="majorBidi"/>
          <w:b/>
          <w:bCs/>
        </w:rPr>
        <w:t>SLIDE 15:</w:t>
      </w:r>
    </w:p>
    <w:p w14:paraId="503C2D66" w14:textId="77777777" w:rsidR="006E0FD3" w:rsidRDefault="00AE49E8" w:rsidP="006E0FD3">
      <w:pPr>
        <w:spacing w:line="480" w:lineRule="auto"/>
        <w:rPr>
          <w:rFonts w:asciiTheme="majorBidi" w:hAnsiTheme="majorBidi" w:cstheme="majorBidi"/>
        </w:rPr>
      </w:pPr>
      <w:r>
        <w:rPr>
          <w:rFonts w:asciiTheme="majorBidi" w:hAnsiTheme="majorBidi" w:cstheme="majorBidi"/>
        </w:rPr>
        <w:tab/>
      </w:r>
      <w:r w:rsidR="006E0FD3">
        <w:rPr>
          <w:rFonts w:asciiTheme="majorBidi" w:hAnsiTheme="majorBidi" w:cstheme="majorBidi"/>
        </w:rPr>
        <w:t xml:space="preserve">As I said before, we are living in a model of Dominican life that has been defined by the Dominican men, even though we have made changes to it ourselves. We are existing in a church that is male defined. Our whole biblical, theological, and cosmological understanding has been male defined and male controlled, and it still is. </w:t>
      </w:r>
    </w:p>
    <w:p w14:paraId="3BA5BA41" w14:textId="7417145A" w:rsidR="00CE10FB" w:rsidRDefault="006E0FD3" w:rsidP="006E0FD3">
      <w:pPr>
        <w:spacing w:line="480" w:lineRule="auto"/>
        <w:rPr>
          <w:rFonts w:asciiTheme="majorBidi" w:hAnsiTheme="majorBidi" w:cstheme="majorBidi"/>
        </w:rPr>
      </w:pPr>
      <w:r>
        <w:rPr>
          <w:rFonts w:asciiTheme="majorBidi" w:hAnsiTheme="majorBidi" w:cstheme="majorBidi"/>
        </w:rPr>
        <w:tab/>
      </w:r>
      <w:r w:rsidR="00CE10FB">
        <w:rPr>
          <w:rFonts w:asciiTheme="majorBidi" w:hAnsiTheme="majorBidi" w:cstheme="majorBidi"/>
        </w:rPr>
        <w:t xml:space="preserve">If we are to be “Light of the Church,” </w:t>
      </w:r>
      <w:r>
        <w:rPr>
          <w:rFonts w:asciiTheme="majorBidi" w:hAnsiTheme="majorBidi" w:cstheme="majorBidi"/>
        </w:rPr>
        <w:t xml:space="preserve">the work to which we are called as Dominicans, </w:t>
      </w:r>
      <w:r w:rsidR="00CE10FB">
        <w:rPr>
          <w:rFonts w:asciiTheme="majorBidi" w:hAnsiTheme="majorBidi" w:cstheme="majorBidi"/>
        </w:rPr>
        <w:t>then we have to be completely engaged in our globalized world</w:t>
      </w:r>
      <w:r w:rsidR="00231577">
        <w:rPr>
          <w:rFonts w:asciiTheme="majorBidi" w:hAnsiTheme="majorBidi" w:cstheme="majorBidi"/>
        </w:rPr>
        <w:t>;</w:t>
      </w:r>
      <w:r w:rsidR="00CE10FB">
        <w:rPr>
          <w:rFonts w:asciiTheme="majorBidi" w:hAnsiTheme="majorBidi" w:cstheme="majorBidi"/>
        </w:rPr>
        <w:t xml:space="preserve"> we have to listen to </w:t>
      </w:r>
      <w:r w:rsidR="00231577">
        <w:rPr>
          <w:rFonts w:asciiTheme="majorBidi" w:hAnsiTheme="majorBidi" w:cstheme="majorBidi"/>
        </w:rPr>
        <w:t xml:space="preserve">and respond to </w:t>
      </w:r>
      <w:r w:rsidR="00CE10FB">
        <w:rPr>
          <w:rFonts w:asciiTheme="majorBidi" w:hAnsiTheme="majorBidi" w:cstheme="majorBidi"/>
        </w:rPr>
        <w:t>the Word of Life from the margins</w:t>
      </w:r>
      <w:r w:rsidR="00231577">
        <w:rPr>
          <w:rFonts w:asciiTheme="majorBidi" w:hAnsiTheme="majorBidi" w:cstheme="majorBidi"/>
        </w:rPr>
        <w:t xml:space="preserve"> which includes the plight and suffering of Planet Earth.</w:t>
      </w:r>
      <w:r w:rsidR="00CE10FB">
        <w:rPr>
          <w:rFonts w:asciiTheme="majorBidi" w:hAnsiTheme="majorBidi" w:cstheme="majorBidi"/>
        </w:rPr>
        <w:t xml:space="preserve"> </w:t>
      </w:r>
      <w:r w:rsidR="00231577">
        <w:rPr>
          <w:rFonts w:asciiTheme="majorBidi" w:hAnsiTheme="majorBidi" w:cstheme="majorBidi"/>
        </w:rPr>
        <w:t>Our</w:t>
      </w:r>
      <w:r w:rsidR="00CE10FB">
        <w:rPr>
          <w:rFonts w:asciiTheme="majorBidi" w:hAnsiTheme="majorBidi" w:cstheme="majorBidi"/>
        </w:rPr>
        <w:t xml:space="preserve"> preach</w:t>
      </w:r>
      <w:r w:rsidR="00231577">
        <w:rPr>
          <w:rFonts w:asciiTheme="majorBidi" w:hAnsiTheme="majorBidi" w:cstheme="majorBidi"/>
        </w:rPr>
        <w:t>ing</w:t>
      </w:r>
      <w:r w:rsidR="00CE10FB">
        <w:rPr>
          <w:rFonts w:asciiTheme="majorBidi" w:hAnsiTheme="majorBidi" w:cstheme="majorBidi"/>
        </w:rPr>
        <w:t xml:space="preserve"> and pray</w:t>
      </w:r>
      <w:r w:rsidR="00231577">
        <w:rPr>
          <w:rFonts w:asciiTheme="majorBidi" w:hAnsiTheme="majorBidi" w:cstheme="majorBidi"/>
        </w:rPr>
        <w:t>ing</w:t>
      </w:r>
      <w:r w:rsidR="00CE10FB">
        <w:rPr>
          <w:rFonts w:asciiTheme="majorBidi" w:hAnsiTheme="majorBidi" w:cstheme="majorBidi"/>
        </w:rPr>
        <w:t xml:space="preserve"> and liv</w:t>
      </w:r>
      <w:r w:rsidR="00231577">
        <w:rPr>
          <w:rFonts w:asciiTheme="majorBidi" w:hAnsiTheme="majorBidi" w:cstheme="majorBidi"/>
        </w:rPr>
        <w:t>ing</w:t>
      </w:r>
      <w:r w:rsidR="00CE10FB">
        <w:rPr>
          <w:rFonts w:asciiTheme="majorBidi" w:hAnsiTheme="majorBidi" w:cstheme="majorBidi"/>
        </w:rPr>
        <w:t xml:space="preserve"> </w:t>
      </w:r>
      <w:r w:rsidR="00231577">
        <w:rPr>
          <w:rFonts w:asciiTheme="majorBidi" w:hAnsiTheme="majorBidi" w:cstheme="majorBidi"/>
        </w:rPr>
        <w:t xml:space="preserve">must be </w:t>
      </w:r>
      <w:r w:rsidR="00CE10FB">
        <w:rPr>
          <w:rFonts w:asciiTheme="majorBidi" w:hAnsiTheme="majorBidi" w:cstheme="majorBidi"/>
        </w:rPr>
        <w:t xml:space="preserve">against the grain of our beloved Scriptures. If not, then we will remain forever “colonized” by </w:t>
      </w:r>
      <w:r>
        <w:rPr>
          <w:rFonts w:asciiTheme="majorBidi" w:hAnsiTheme="majorBidi" w:cstheme="majorBidi"/>
        </w:rPr>
        <w:t xml:space="preserve">“the Word of God,” texts produced by </w:t>
      </w:r>
      <w:r w:rsidR="00CE10FB">
        <w:rPr>
          <w:rFonts w:asciiTheme="majorBidi" w:hAnsiTheme="majorBidi" w:cstheme="majorBidi"/>
        </w:rPr>
        <w:t>elite male writers</w:t>
      </w:r>
      <w:r>
        <w:rPr>
          <w:rFonts w:asciiTheme="majorBidi" w:hAnsiTheme="majorBidi" w:cstheme="majorBidi"/>
        </w:rPr>
        <w:t>,</w:t>
      </w:r>
      <w:r w:rsidR="00CE10FB">
        <w:rPr>
          <w:rFonts w:asciiTheme="majorBidi" w:hAnsiTheme="majorBidi" w:cstheme="majorBidi"/>
        </w:rPr>
        <w:t xml:space="preserve"> the Eurocentric male hegemony </w:t>
      </w:r>
      <w:r>
        <w:rPr>
          <w:rFonts w:asciiTheme="majorBidi" w:hAnsiTheme="majorBidi" w:cstheme="majorBidi"/>
        </w:rPr>
        <w:t xml:space="preserve">who interprets them and whose commentaries we are accustomed to reading, and a Church that </w:t>
      </w:r>
      <w:r w:rsidR="00CE10FB">
        <w:rPr>
          <w:rFonts w:asciiTheme="majorBidi" w:hAnsiTheme="majorBidi" w:cstheme="majorBidi"/>
        </w:rPr>
        <w:t xml:space="preserve">keeps </w:t>
      </w:r>
      <w:r>
        <w:rPr>
          <w:rFonts w:asciiTheme="majorBidi" w:hAnsiTheme="majorBidi" w:cstheme="majorBidi"/>
        </w:rPr>
        <w:t xml:space="preserve">using the biblical text, among other resources, to control its theologians and </w:t>
      </w:r>
      <w:r w:rsidR="00351A31">
        <w:rPr>
          <w:rFonts w:asciiTheme="majorBidi" w:hAnsiTheme="majorBidi" w:cstheme="majorBidi"/>
        </w:rPr>
        <w:t>its laity by writing</w:t>
      </w:r>
      <w:r>
        <w:rPr>
          <w:rFonts w:asciiTheme="majorBidi" w:hAnsiTheme="majorBidi" w:cstheme="majorBidi"/>
        </w:rPr>
        <w:t xml:space="preserve"> </w:t>
      </w:r>
      <w:r w:rsidR="00CE10FB">
        <w:rPr>
          <w:rFonts w:asciiTheme="majorBidi" w:hAnsiTheme="majorBidi" w:cstheme="majorBidi"/>
        </w:rPr>
        <w:t xml:space="preserve">doctrines and dogmas that </w:t>
      </w:r>
      <w:r w:rsidR="00231577">
        <w:rPr>
          <w:rFonts w:asciiTheme="majorBidi" w:hAnsiTheme="majorBidi" w:cstheme="majorBidi"/>
        </w:rPr>
        <w:t>are moribund at best and hypocritical at most.</w:t>
      </w:r>
    </w:p>
    <w:p w14:paraId="70550239" w14:textId="4DE31D3E" w:rsidR="00231577" w:rsidRDefault="00231577" w:rsidP="00CE10FB">
      <w:pPr>
        <w:spacing w:line="480" w:lineRule="auto"/>
        <w:rPr>
          <w:rFonts w:asciiTheme="majorBidi" w:hAnsiTheme="majorBidi" w:cstheme="majorBidi"/>
        </w:rPr>
      </w:pPr>
    </w:p>
    <w:p w14:paraId="1CE5A0B4" w14:textId="65997B63" w:rsidR="00AE49E8" w:rsidRPr="00AE49E8" w:rsidRDefault="00AE49E8" w:rsidP="00CE10FB">
      <w:pPr>
        <w:spacing w:line="480" w:lineRule="auto"/>
        <w:rPr>
          <w:rFonts w:asciiTheme="majorBidi" w:hAnsiTheme="majorBidi" w:cstheme="majorBidi"/>
          <w:b/>
          <w:bCs/>
        </w:rPr>
      </w:pPr>
      <w:r>
        <w:rPr>
          <w:rFonts w:asciiTheme="majorBidi" w:hAnsiTheme="majorBidi" w:cstheme="majorBidi"/>
          <w:b/>
          <w:bCs/>
        </w:rPr>
        <w:t>SLIDE 16:</w:t>
      </w:r>
    </w:p>
    <w:p w14:paraId="174D1541" w14:textId="6927B668" w:rsidR="00231577" w:rsidRDefault="00231577" w:rsidP="00CE10FB">
      <w:pPr>
        <w:spacing w:line="480" w:lineRule="auto"/>
        <w:rPr>
          <w:rFonts w:asciiTheme="majorBidi" w:hAnsiTheme="majorBidi" w:cstheme="majorBidi"/>
        </w:rPr>
      </w:pPr>
      <w:r>
        <w:rPr>
          <w:rFonts w:asciiTheme="majorBidi" w:hAnsiTheme="majorBidi" w:cstheme="majorBidi"/>
        </w:rPr>
        <w:t xml:space="preserve">So, will </w:t>
      </w:r>
      <w:r w:rsidR="00351A31">
        <w:rPr>
          <w:rFonts w:asciiTheme="majorBidi" w:hAnsiTheme="majorBidi" w:cstheme="majorBidi"/>
        </w:rPr>
        <w:t xml:space="preserve">we </w:t>
      </w:r>
      <w:r>
        <w:rPr>
          <w:rFonts w:asciiTheme="majorBidi" w:hAnsiTheme="majorBidi" w:cstheme="majorBidi"/>
        </w:rPr>
        <w:t>be “Lights of the Church” or merely candles in the wind?</w:t>
      </w:r>
    </w:p>
    <w:p w14:paraId="30606531" w14:textId="7D16DEAA" w:rsidR="00AE49E8" w:rsidRDefault="00AE49E8" w:rsidP="00CE10FB">
      <w:pPr>
        <w:spacing w:line="480" w:lineRule="auto"/>
        <w:rPr>
          <w:rFonts w:asciiTheme="majorBidi" w:hAnsiTheme="majorBidi" w:cstheme="majorBidi"/>
        </w:rPr>
      </w:pPr>
    </w:p>
    <w:p w14:paraId="7169261A" w14:textId="4C883CCD" w:rsidR="00AE49E8" w:rsidRPr="00AE49E8" w:rsidRDefault="00AE49E8" w:rsidP="00CE10FB">
      <w:pPr>
        <w:spacing w:line="480" w:lineRule="auto"/>
        <w:rPr>
          <w:rFonts w:asciiTheme="majorBidi" w:hAnsiTheme="majorBidi" w:cstheme="majorBidi"/>
          <w:b/>
          <w:bCs/>
        </w:rPr>
      </w:pPr>
      <w:r>
        <w:rPr>
          <w:rFonts w:asciiTheme="majorBidi" w:hAnsiTheme="majorBidi" w:cstheme="majorBidi"/>
          <w:b/>
          <w:bCs/>
        </w:rPr>
        <w:t>SLIDE 17…the end!</w:t>
      </w:r>
    </w:p>
    <w:p w14:paraId="6593673F" w14:textId="77777777" w:rsidR="00AD6C20" w:rsidRDefault="00AD6C20" w:rsidP="00AD6C20">
      <w:pPr>
        <w:spacing w:line="480" w:lineRule="auto"/>
        <w:rPr>
          <w:rFonts w:asciiTheme="majorBidi" w:hAnsiTheme="majorBidi" w:cstheme="majorBidi"/>
        </w:rPr>
      </w:pPr>
    </w:p>
    <w:p w14:paraId="03A3BBC1" w14:textId="77777777" w:rsidR="008640A6" w:rsidRPr="00BD457E" w:rsidRDefault="008640A6" w:rsidP="00AD6C20">
      <w:pPr>
        <w:spacing w:line="480" w:lineRule="auto"/>
        <w:rPr>
          <w:rFonts w:asciiTheme="majorBidi" w:hAnsiTheme="majorBidi" w:cstheme="majorBidi"/>
        </w:rPr>
      </w:pPr>
    </w:p>
    <w:sectPr w:rsidR="008640A6" w:rsidRPr="00BD457E" w:rsidSect="00440ED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8ABD" w14:textId="77777777" w:rsidR="00F861A7" w:rsidRDefault="00F861A7" w:rsidP="005D375B">
      <w:r>
        <w:separator/>
      </w:r>
    </w:p>
  </w:endnote>
  <w:endnote w:type="continuationSeparator" w:id="0">
    <w:p w14:paraId="4DE55D78" w14:textId="77777777" w:rsidR="00F861A7" w:rsidRDefault="00F861A7" w:rsidP="005D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DDFB" w14:textId="77777777" w:rsidR="00F861A7" w:rsidRDefault="00F861A7" w:rsidP="005D375B">
      <w:r>
        <w:separator/>
      </w:r>
    </w:p>
  </w:footnote>
  <w:footnote w:type="continuationSeparator" w:id="0">
    <w:p w14:paraId="7A6CFA53" w14:textId="77777777" w:rsidR="00F861A7" w:rsidRDefault="00F861A7" w:rsidP="005D3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372030"/>
      <w:docPartObj>
        <w:docPartGallery w:val="Page Numbers (Top of Page)"/>
        <w:docPartUnique/>
      </w:docPartObj>
    </w:sdtPr>
    <w:sdtEndPr>
      <w:rPr>
        <w:rStyle w:val="PageNumber"/>
      </w:rPr>
    </w:sdtEndPr>
    <w:sdtContent>
      <w:p w14:paraId="14234025" w14:textId="3E3C34A9" w:rsidR="00E04917" w:rsidRDefault="00E04917" w:rsidP="007004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8B03F2" w14:textId="77777777" w:rsidR="00E04917" w:rsidRDefault="00E04917" w:rsidP="00E049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8998448"/>
      <w:docPartObj>
        <w:docPartGallery w:val="Page Numbers (Top of Page)"/>
        <w:docPartUnique/>
      </w:docPartObj>
    </w:sdtPr>
    <w:sdtEndPr>
      <w:rPr>
        <w:rStyle w:val="PageNumber"/>
      </w:rPr>
    </w:sdtEndPr>
    <w:sdtContent>
      <w:p w14:paraId="104E5980" w14:textId="77767DD7" w:rsidR="00E04917" w:rsidRDefault="00E04917" w:rsidP="007004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95F6C" w14:textId="77777777" w:rsidR="00E04917" w:rsidRDefault="00E04917" w:rsidP="00E049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EA0"/>
    <w:multiLevelType w:val="hybridMultilevel"/>
    <w:tmpl w:val="BE0C5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2C4"/>
    <w:multiLevelType w:val="hybridMultilevel"/>
    <w:tmpl w:val="49024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C17D9"/>
    <w:multiLevelType w:val="hybridMultilevel"/>
    <w:tmpl w:val="13E4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20421"/>
    <w:multiLevelType w:val="hybridMultilevel"/>
    <w:tmpl w:val="20E2F83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16627238"/>
    <w:multiLevelType w:val="hybridMultilevel"/>
    <w:tmpl w:val="213C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10AC"/>
    <w:multiLevelType w:val="hybridMultilevel"/>
    <w:tmpl w:val="8D2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B509A"/>
    <w:multiLevelType w:val="hybridMultilevel"/>
    <w:tmpl w:val="F8EC23F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15:restartNumberingAfterBreak="0">
    <w:nsid w:val="32DE1B2E"/>
    <w:multiLevelType w:val="hybridMultilevel"/>
    <w:tmpl w:val="F1C0FCF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 w15:restartNumberingAfterBreak="0">
    <w:nsid w:val="34E0278B"/>
    <w:multiLevelType w:val="hybridMultilevel"/>
    <w:tmpl w:val="627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254EC"/>
    <w:multiLevelType w:val="hybridMultilevel"/>
    <w:tmpl w:val="5BB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47002"/>
    <w:multiLevelType w:val="hybridMultilevel"/>
    <w:tmpl w:val="6E6E1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8B0D09"/>
    <w:multiLevelType w:val="hybridMultilevel"/>
    <w:tmpl w:val="8EF276A0"/>
    <w:lvl w:ilvl="0" w:tplc="27C637E0">
      <w:start w:val="20"/>
      <w:numFmt w:val="bullet"/>
      <w:lvlText w:val=""/>
      <w:lvlJc w:val="left"/>
      <w:pPr>
        <w:ind w:left="2160" w:hanging="360"/>
      </w:pPr>
      <w:rPr>
        <w:rFonts w:ascii="Symbol" w:eastAsia="Times New Roman" w:hAnsi="Symbol" w:cs="Times New Roman" w:hint="default"/>
        <w:b/>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7657629"/>
    <w:multiLevelType w:val="hybridMultilevel"/>
    <w:tmpl w:val="8F6832FA"/>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3" w15:restartNumberingAfterBreak="0">
    <w:nsid w:val="59B70892"/>
    <w:multiLevelType w:val="hybridMultilevel"/>
    <w:tmpl w:val="065E9E2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5A6D5613"/>
    <w:multiLevelType w:val="hybridMultilevel"/>
    <w:tmpl w:val="BC1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534B7"/>
    <w:multiLevelType w:val="hybridMultilevel"/>
    <w:tmpl w:val="3298787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6" w15:restartNumberingAfterBreak="0">
    <w:nsid w:val="5D8D2DDD"/>
    <w:multiLevelType w:val="hybridMultilevel"/>
    <w:tmpl w:val="78C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935D2"/>
    <w:multiLevelType w:val="hybridMultilevel"/>
    <w:tmpl w:val="03E81BF0"/>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55F88"/>
    <w:multiLevelType w:val="hybridMultilevel"/>
    <w:tmpl w:val="4B3C89A0"/>
    <w:lvl w:ilvl="0" w:tplc="F184EA1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D09AD"/>
    <w:multiLevelType w:val="hybridMultilevel"/>
    <w:tmpl w:val="281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51D10"/>
    <w:multiLevelType w:val="hybridMultilevel"/>
    <w:tmpl w:val="568C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A0B96"/>
    <w:multiLevelType w:val="hybridMultilevel"/>
    <w:tmpl w:val="4AB446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2" w15:restartNumberingAfterBreak="0">
    <w:nsid w:val="77542D54"/>
    <w:multiLevelType w:val="hybridMultilevel"/>
    <w:tmpl w:val="7CAAFF8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7CA2296F"/>
    <w:multiLevelType w:val="hybridMultilevel"/>
    <w:tmpl w:val="6CB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72D11"/>
    <w:multiLevelType w:val="hybridMultilevel"/>
    <w:tmpl w:val="37E6BBB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5" w15:restartNumberingAfterBreak="0">
    <w:nsid w:val="7FCE5DE8"/>
    <w:multiLevelType w:val="hybridMultilevel"/>
    <w:tmpl w:val="8C34222A"/>
    <w:lvl w:ilvl="0" w:tplc="F184EA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8"/>
  </w:num>
  <w:num w:numId="5">
    <w:abstractNumId w:val="4"/>
  </w:num>
  <w:num w:numId="6">
    <w:abstractNumId w:val="10"/>
  </w:num>
  <w:num w:numId="7">
    <w:abstractNumId w:val="8"/>
  </w:num>
  <w:num w:numId="8">
    <w:abstractNumId w:val="7"/>
  </w:num>
  <w:num w:numId="9">
    <w:abstractNumId w:val="1"/>
  </w:num>
  <w:num w:numId="10">
    <w:abstractNumId w:val="2"/>
  </w:num>
  <w:num w:numId="11">
    <w:abstractNumId w:val="17"/>
  </w:num>
  <w:num w:numId="12">
    <w:abstractNumId w:val="9"/>
  </w:num>
  <w:num w:numId="13">
    <w:abstractNumId w:val="22"/>
  </w:num>
  <w:num w:numId="14">
    <w:abstractNumId w:val="6"/>
  </w:num>
  <w:num w:numId="15">
    <w:abstractNumId w:val="13"/>
  </w:num>
  <w:num w:numId="16">
    <w:abstractNumId w:val="3"/>
  </w:num>
  <w:num w:numId="17">
    <w:abstractNumId w:val="24"/>
  </w:num>
  <w:num w:numId="18">
    <w:abstractNumId w:val="11"/>
  </w:num>
  <w:num w:numId="19">
    <w:abstractNumId w:val="16"/>
  </w:num>
  <w:num w:numId="20">
    <w:abstractNumId w:val="0"/>
  </w:num>
  <w:num w:numId="21">
    <w:abstractNumId w:val="20"/>
  </w:num>
  <w:num w:numId="22">
    <w:abstractNumId w:val="15"/>
  </w:num>
  <w:num w:numId="23">
    <w:abstractNumId w:val="21"/>
  </w:num>
  <w:num w:numId="24">
    <w:abstractNumId w:val="14"/>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7E"/>
    <w:rsid w:val="00185C77"/>
    <w:rsid w:val="00231577"/>
    <w:rsid w:val="00256349"/>
    <w:rsid w:val="00351A31"/>
    <w:rsid w:val="00377FB7"/>
    <w:rsid w:val="004003EE"/>
    <w:rsid w:val="00427871"/>
    <w:rsid w:val="00440EDC"/>
    <w:rsid w:val="00464DFF"/>
    <w:rsid w:val="00486406"/>
    <w:rsid w:val="004B0A89"/>
    <w:rsid w:val="00504D2C"/>
    <w:rsid w:val="00524879"/>
    <w:rsid w:val="00557D62"/>
    <w:rsid w:val="00561296"/>
    <w:rsid w:val="00574456"/>
    <w:rsid w:val="00593F6E"/>
    <w:rsid w:val="005B76E9"/>
    <w:rsid w:val="005D375B"/>
    <w:rsid w:val="005E3AF4"/>
    <w:rsid w:val="00636A2F"/>
    <w:rsid w:val="00674DE5"/>
    <w:rsid w:val="006B4617"/>
    <w:rsid w:val="006C1A57"/>
    <w:rsid w:val="006E0FD3"/>
    <w:rsid w:val="00732545"/>
    <w:rsid w:val="007763DA"/>
    <w:rsid w:val="007D36AB"/>
    <w:rsid w:val="007E59B3"/>
    <w:rsid w:val="00817593"/>
    <w:rsid w:val="00820D62"/>
    <w:rsid w:val="008456F2"/>
    <w:rsid w:val="008640A6"/>
    <w:rsid w:val="00875A6B"/>
    <w:rsid w:val="009A15E9"/>
    <w:rsid w:val="00A322DF"/>
    <w:rsid w:val="00A47A94"/>
    <w:rsid w:val="00A47E60"/>
    <w:rsid w:val="00A96083"/>
    <w:rsid w:val="00AD6C20"/>
    <w:rsid w:val="00AD7128"/>
    <w:rsid w:val="00AD799B"/>
    <w:rsid w:val="00AE49E8"/>
    <w:rsid w:val="00B60FC8"/>
    <w:rsid w:val="00BD387A"/>
    <w:rsid w:val="00BD457E"/>
    <w:rsid w:val="00C803FE"/>
    <w:rsid w:val="00CC7D46"/>
    <w:rsid w:val="00CE10FB"/>
    <w:rsid w:val="00D04C86"/>
    <w:rsid w:val="00D31507"/>
    <w:rsid w:val="00D41F31"/>
    <w:rsid w:val="00D46E14"/>
    <w:rsid w:val="00E04917"/>
    <w:rsid w:val="00EE134B"/>
    <w:rsid w:val="00F41A39"/>
    <w:rsid w:val="00F714FB"/>
    <w:rsid w:val="00F861A7"/>
    <w:rsid w:val="00F95638"/>
    <w:rsid w:val="00FE24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65BE87F4"/>
  <w15:chartTrackingRefBased/>
  <w15:docId w15:val="{D42DE768-EB36-EC41-A798-9A1AA166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D375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375B"/>
    <w:rPr>
      <w:rFonts w:ascii="Times New Roman" w:eastAsia="Times New Roman" w:hAnsi="Times New Roman" w:cs="Times New Roman"/>
      <w:sz w:val="20"/>
      <w:szCs w:val="20"/>
    </w:rPr>
  </w:style>
  <w:style w:type="character" w:styleId="FootnoteReference">
    <w:name w:val="footnote reference"/>
    <w:basedOn w:val="DefaultParagraphFont"/>
    <w:semiHidden/>
    <w:rsid w:val="005D375B"/>
    <w:rPr>
      <w:vertAlign w:val="superscript"/>
    </w:rPr>
  </w:style>
  <w:style w:type="paragraph" w:styleId="Header">
    <w:name w:val="header"/>
    <w:basedOn w:val="Normal"/>
    <w:link w:val="HeaderChar"/>
    <w:uiPriority w:val="99"/>
    <w:unhideWhenUsed/>
    <w:rsid w:val="00E04917"/>
    <w:pPr>
      <w:tabs>
        <w:tab w:val="center" w:pos="4680"/>
        <w:tab w:val="right" w:pos="9360"/>
      </w:tabs>
    </w:pPr>
  </w:style>
  <w:style w:type="character" w:customStyle="1" w:styleId="HeaderChar">
    <w:name w:val="Header Char"/>
    <w:basedOn w:val="DefaultParagraphFont"/>
    <w:link w:val="Header"/>
    <w:uiPriority w:val="99"/>
    <w:rsid w:val="00E04917"/>
  </w:style>
  <w:style w:type="character" w:styleId="PageNumber">
    <w:name w:val="page number"/>
    <w:basedOn w:val="DefaultParagraphFont"/>
    <w:uiPriority w:val="99"/>
    <w:semiHidden/>
    <w:unhideWhenUsed/>
    <w:rsid w:val="00E04917"/>
  </w:style>
  <w:style w:type="paragraph" w:styleId="ListParagraph">
    <w:name w:val="List Paragraph"/>
    <w:basedOn w:val="Normal"/>
    <w:uiPriority w:val="34"/>
    <w:qFormat/>
    <w:rsid w:val="00EE1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Carol</dc:creator>
  <cp:keywords/>
  <dc:description/>
  <cp:lastModifiedBy>Dempsey, Carol</cp:lastModifiedBy>
  <cp:revision>8</cp:revision>
  <dcterms:created xsi:type="dcterms:W3CDTF">2019-06-12T12:27:00Z</dcterms:created>
  <dcterms:modified xsi:type="dcterms:W3CDTF">2019-06-14T15:48:00Z</dcterms:modified>
</cp:coreProperties>
</file>